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DBF" w:rsidRPr="00091DBF" w:rsidRDefault="00744771" w:rsidP="00091DBF">
      <w:pPr>
        <w:jc w:val="right"/>
      </w:pPr>
      <w:bookmarkStart w:id="0" w:name="block-4859366"/>
      <w:r w:rsidRPr="0023052F">
        <w:rPr>
          <w:rFonts w:ascii="Times New Roman" w:hAnsi="Times New Roman"/>
          <w:b/>
          <w:color w:val="000000"/>
          <w:sz w:val="28"/>
        </w:rPr>
        <w:t>‌</w:t>
      </w:r>
      <w:bookmarkStart w:id="1" w:name="458a8b50-bc87-4dce-ba15-54688bfa7451"/>
      <w:r w:rsidR="002526EC">
        <w:rPr>
          <w:color w:val="000000"/>
        </w:rPr>
        <w:t xml:space="preserve"> Приложение № 17</w:t>
      </w:r>
    </w:p>
    <w:p w:rsidR="00091DBF" w:rsidRPr="00091DBF" w:rsidRDefault="00091DBF" w:rsidP="00091DBF"/>
    <w:p w:rsidR="00091DBF" w:rsidRPr="00091DBF" w:rsidRDefault="00847E15" w:rsidP="00091DBF">
      <w:pPr>
        <w:jc w:val="center"/>
        <w:rPr>
          <w:rFonts w:ascii="Times New Roman" w:hAnsi="Times New Roman" w:cs="Times New Roman"/>
          <w:sz w:val="24"/>
          <w:szCs w:val="24"/>
        </w:rPr>
      </w:pPr>
      <w:r>
        <w:rPr>
          <w:rFonts w:ascii="Times New Roman" w:hAnsi="Times New Roman" w:cs="Times New Roman"/>
          <w:color w:val="000000"/>
          <w:sz w:val="24"/>
          <w:szCs w:val="24"/>
        </w:rPr>
        <w:t>к</w:t>
      </w:r>
      <w:bookmarkStart w:id="2" w:name="_GoBack"/>
      <w:bookmarkEnd w:id="2"/>
      <w:r w:rsidR="00091DBF" w:rsidRPr="00091DBF">
        <w:rPr>
          <w:rFonts w:ascii="Times New Roman" w:hAnsi="Times New Roman" w:cs="Times New Roman"/>
          <w:color w:val="000000"/>
          <w:sz w:val="24"/>
          <w:szCs w:val="24"/>
        </w:rPr>
        <w:t xml:space="preserve"> ООП ООО утвержденного</w:t>
      </w:r>
    </w:p>
    <w:p w:rsidR="00091DBF" w:rsidRPr="00091DBF" w:rsidRDefault="00091DBF" w:rsidP="00091DBF">
      <w:pPr>
        <w:jc w:val="center"/>
        <w:rPr>
          <w:rFonts w:ascii="Times New Roman" w:hAnsi="Times New Roman" w:cs="Times New Roman"/>
          <w:sz w:val="24"/>
          <w:szCs w:val="24"/>
        </w:rPr>
      </w:pPr>
      <w:r w:rsidRPr="00091DBF">
        <w:rPr>
          <w:rFonts w:ascii="Times New Roman" w:hAnsi="Times New Roman" w:cs="Times New Roman"/>
          <w:color w:val="000000"/>
          <w:sz w:val="24"/>
          <w:szCs w:val="24"/>
        </w:rPr>
        <w:t xml:space="preserve">приказом директора МКОУ «СОШ №20» </w:t>
      </w:r>
      <w:proofErr w:type="spellStart"/>
      <w:r w:rsidRPr="00091DBF">
        <w:rPr>
          <w:rFonts w:ascii="Times New Roman" w:hAnsi="Times New Roman" w:cs="Times New Roman"/>
          <w:color w:val="000000"/>
          <w:sz w:val="24"/>
          <w:szCs w:val="24"/>
        </w:rPr>
        <w:t>г</w:t>
      </w:r>
      <w:r w:rsidR="00D94AFF">
        <w:rPr>
          <w:rFonts w:ascii="Times New Roman" w:hAnsi="Times New Roman" w:cs="Times New Roman"/>
          <w:color w:val="000000"/>
          <w:sz w:val="24"/>
          <w:szCs w:val="24"/>
        </w:rPr>
        <w:t>.о.Нальчик</w:t>
      </w:r>
      <w:proofErr w:type="spellEnd"/>
      <w:r w:rsidR="00D94AFF">
        <w:rPr>
          <w:rFonts w:ascii="Times New Roman" w:hAnsi="Times New Roman" w:cs="Times New Roman"/>
          <w:color w:val="000000"/>
          <w:sz w:val="24"/>
          <w:szCs w:val="24"/>
        </w:rPr>
        <w:t xml:space="preserve"> от 29.08.2025г. № 225</w:t>
      </w:r>
    </w:p>
    <w:p w:rsidR="00091DBF" w:rsidRPr="00091DBF" w:rsidRDefault="00091DBF" w:rsidP="00091DBF">
      <w:pPr>
        <w:jc w:val="both"/>
        <w:rPr>
          <w:rFonts w:ascii="Times New Roman" w:hAnsi="Times New Roman" w:cs="Times New Roman"/>
          <w:b/>
          <w:sz w:val="24"/>
          <w:szCs w:val="24"/>
        </w:rPr>
      </w:pPr>
    </w:p>
    <w:p w:rsidR="00091DBF" w:rsidRPr="00091DBF" w:rsidRDefault="00091DBF" w:rsidP="00091DBF">
      <w:pPr>
        <w:jc w:val="both"/>
        <w:rPr>
          <w:b/>
        </w:rPr>
      </w:pPr>
    </w:p>
    <w:p w:rsidR="00091DBF" w:rsidRPr="00091DBF" w:rsidRDefault="00091DBF" w:rsidP="00091DBF">
      <w:pPr>
        <w:jc w:val="both"/>
        <w:rPr>
          <w:b/>
        </w:rPr>
      </w:pPr>
    </w:p>
    <w:p w:rsidR="00091DBF" w:rsidRPr="00091DBF" w:rsidRDefault="00091DBF" w:rsidP="00091DBF">
      <w:pPr>
        <w:rPr>
          <w:b/>
          <w:sz w:val="28"/>
        </w:rPr>
      </w:pPr>
    </w:p>
    <w:p w:rsidR="00091DBF" w:rsidRPr="00091DBF" w:rsidRDefault="00091DBF" w:rsidP="00091DBF">
      <w:pPr>
        <w:jc w:val="center"/>
        <w:rPr>
          <w:b/>
          <w:sz w:val="28"/>
        </w:rPr>
      </w:pPr>
    </w:p>
    <w:p w:rsidR="00091DBF" w:rsidRPr="00091DBF" w:rsidRDefault="00091DBF" w:rsidP="00091DBF">
      <w:pPr>
        <w:jc w:val="center"/>
        <w:rPr>
          <w:b/>
          <w:sz w:val="28"/>
        </w:rPr>
      </w:pPr>
    </w:p>
    <w:p w:rsidR="00091DBF" w:rsidRPr="00091DBF" w:rsidRDefault="00091DBF" w:rsidP="00091DBF">
      <w:pPr>
        <w:spacing w:after="0" w:line="408" w:lineRule="auto"/>
        <w:ind w:left="120"/>
        <w:jc w:val="center"/>
      </w:pPr>
      <w:r w:rsidRPr="0023052F">
        <w:rPr>
          <w:rFonts w:ascii="Times New Roman" w:hAnsi="Times New Roman"/>
          <w:b/>
          <w:color w:val="000000"/>
          <w:sz w:val="28"/>
        </w:rPr>
        <w:t>РАБОЧАЯ ПРОГРАММА</w:t>
      </w:r>
    </w:p>
    <w:p w:rsidR="00091DBF" w:rsidRPr="0023052F" w:rsidRDefault="00091DBF" w:rsidP="00091DBF">
      <w:pPr>
        <w:spacing w:after="0"/>
        <w:ind w:left="120"/>
        <w:jc w:val="center"/>
      </w:pPr>
    </w:p>
    <w:p w:rsidR="00091DBF" w:rsidRPr="0023052F" w:rsidRDefault="00091DBF" w:rsidP="00091DBF">
      <w:pPr>
        <w:spacing w:after="0" w:line="408" w:lineRule="auto"/>
        <w:ind w:left="120"/>
        <w:jc w:val="center"/>
      </w:pPr>
      <w:r w:rsidRPr="0023052F">
        <w:rPr>
          <w:rFonts w:ascii="Times New Roman" w:hAnsi="Times New Roman"/>
          <w:b/>
          <w:color w:val="000000"/>
          <w:sz w:val="28"/>
        </w:rPr>
        <w:t>учебного предмета «Биология» (Базовый уровень)</w:t>
      </w:r>
    </w:p>
    <w:p w:rsidR="00091DBF" w:rsidRPr="0023052F" w:rsidRDefault="00091DBF" w:rsidP="00091DBF">
      <w:pPr>
        <w:spacing w:after="0" w:line="408" w:lineRule="auto"/>
        <w:ind w:left="120"/>
        <w:jc w:val="center"/>
      </w:pPr>
      <w:r w:rsidRPr="0023052F">
        <w:rPr>
          <w:rFonts w:ascii="Times New Roman" w:hAnsi="Times New Roman"/>
          <w:color w:val="000000"/>
          <w:sz w:val="28"/>
        </w:rPr>
        <w:t xml:space="preserve">для обучающихся 5 – 9 классов </w:t>
      </w:r>
    </w:p>
    <w:p w:rsidR="00091DBF" w:rsidRPr="00091DBF" w:rsidRDefault="00091DBF" w:rsidP="00091DBF">
      <w:pPr>
        <w:jc w:val="center"/>
        <w:rPr>
          <w:sz w:val="28"/>
        </w:rPr>
      </w:pPr>
    </w:p>
    <w:p w:rsidR="00091DBF" w:rsidRPr="00091DBF" w:rsidRDefault="00091DBF" w:rsidP="00091DBF">
      <w:pPr>
        <w:jc w:val="center"/>
        <w:rPr>
          <w:rFonts w:ascii="Times New Roman" w:hAnsi="Times New Roman" w:cs="Times New Roman"/>
          <w:sz w:val="24"/>
          <w:szCs w:val="24"/>
        </w:rPr>
      </w:pPr>
      <w:r w:rsidRPr="00091DBF">
        <w:rPr>
          <w:rFonts w:ascii="Times New Roman" w:hAnsi="Times New Roman" w:cs="Times New Roman"/>
          <w:color w:val="000000"/>
          <w:sz w:val="24"/>
          <w:szCs w:val="24"/>
        </w:rPr>
        <w:t>с изменениями и дополнениями на 1 сентября 2025 года</w:t>
      </w:r>
    </w:p>
    <w:p w:rsidR="00091DBF" w:rsidRPr="00091DBF" w:rsidRDefault="00091DBF" w:rsidP="00091DBF">
      <w:pPr>
        <w:jc w:val="center"/>
        <w:rPr>
          <w:sz w:val="28"/>
        </w:rPr>
      </w:pPr>
    </w:p>
    <w:p w:rsidR="00091DBF" w:rsidRPr="00091DBF" w:rsidRDefault="00091DBF" w:rsidP="00091DBF">
      <w:pPr>
        <w:jc w:val="center"/>
        <w:rPr>
          <w:sz w:val="28"/>
        </w:rPr>
      </w:pPr>
    </w:p>
    <w:p w:rsidR="00091DBF" w:rsidRPr="00091DBF" w:rsidRDefault="00091DBF" w:rsidP="00091DBF">
      <w:pPr>
        <w:rPr>
          <w:sz w:val="28"/>
        </w:rPr>
      </w:pPr>
      <w:r w:rsidRPr="00091DBF">
        <w:rPr>
          <w:color w:val="000000"/>
          <w:sz w:val="28"/>
        </w:rPr>
        <w:t xml:space="preserve">                                                                                  </w:t>
      </w:r>
    </w:p>
    <w:p w:rsidR="00091DBF" w:rsidRPr="00091DBF" w:rsidRDefault="00091DBF" w:rsidP="00091DBF">
      <w:pPr>
        <w:jc w:val="both"/>
        <w:rPr>
          <w:b/>
        </w:rPr>
      </w:pPr>
    </w:p>
    <w:p w:rsidR="00091DBF" w:rsidRPr="00091DBF" w:rsidRDefault="00091DBF" w:rsidP="00091DBF">
      <w:pPr>
        <w:jc w:val="both"/>
      </w:pPr>
    </w:p>
    <w:p w:rsidR="00091DBF" w:rsidRDefault="00091DBF" w:rsidP="00091DBF">
      <w:pPr>
        <w:jc w:val="both"/>
        <w:rPr>
          <w:color w:val="000000"/>
        </w:rPr>
      </w:pPr>
      <w:r>
        <w:rPr>
          <w:color w:val="000000"/>
        </w:rPr>
        <w:t xml:space="preserve">        </w:t>
      </w:r>
    </w:p>
    <w:p w:rsidR="00091DBF" w:rsidRPr="00091DBF" w:rsidRDefault="00091DBF" w:rsidP="00091DBF">
      <w:pPr>
        <w:jc w:val="both"/>
      </w:pPr>
    </w:p>
    <w:p w:rsidR="00091DBF" w:rsidRPr="00091DBF" w:rsidRDefault="00091DBF" w:rsidP="00091DBF">
      <w:pPr>
        <w:tabs>
          <w:tab w:val="left" w:pos="1134"/>
        </w:tabs>
        <w:jc w:val="center"/>
        <w:rPr>
          <w:b/>
        </w:rPr>
      </w:pPr>
      <w:r w:rsidRPr="00091DBF">
        <w:rPr>
          <w:b/>
          <w:color w:val="000000"/>
        </w:rPr>
        <w:t xml:space="preserve"> </w:t>
      </w:r>
    </w:p>
    <w:p w:rsidR="00091DBF" w:rsidRPr="00091DBF" w:rsidRDefault="00091DBF" w:rsidP="00091DBF">
      <w:pPr>
        <w:tabs>
          <w:tab w:val="left" w:pos="1134"/>
        </w:tabs>
        <w:jc w:val="center"/>
        <w:rPr>
          <w:b/>
        </w:rPr>
      </w:pPr>
    </w:p>
    <w:p w:rsidR="00091DBF" w:rsidRPr="00091DBF" w:rsidRDefault="00091DBF" w:rsidP="00091DBF">
      <w:pPr>
        <w:tabs>
          <w:tab w:val="left" w:pos="1134"/>
        </w:tabs>
        <w:jc w:val="center"/>
        <w:rPr>
          <w:b/>
        </w:rPr>
      </w:pPr>
      <w:r>
        <w:rPr>
          <w:b/>
          <w:color w:val="000000"/>
        </w:rPr>
        <w:t>Нальчик, 2025</w:t>
      </w:r>
    </w:p>
    <w:bookmarkEnd w:id="1"/>
    <w:p w:rsidR="0081658F" w:rsidRPr="0023052F" w:rsidRDefault="0081658F">
      <w:pPr>
        <w:sectPr w:rsidR="0081658F" w:rsidRPr="0023052F">
          <w:pgSz w:w="11906" w:h="16383"/>
          <w:pgMar w:top="1134" w:right="850" w:bottom="1134" w:left="1701" w:header="720" w:footer="720" w:gutter="0"/>
          <w:cols w:space="720"/>
        </w:sect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bookmarkStart w:id="3" w:name="block-4859367"/>
      <w:bookmarkEnd w:id="0"/>
      <w:r w:rsidRPr="00AA0BF1">
        <w:rPr>
          <w:rFonts w:ascii="Times New Roman" w:hAnsi="Times New Roman" w:cs="Times New Roman"/>
          <w:b/>
          <w:color w:val="000000"/>
          <w:sz w:val="28"/>
          <w:szCs w:val="28"/>
        </w:rPr>
        <w:lastRenderedPageBreak/>
        <w:t>ПОЯСНИТЕЛЬНАЯ ЗАПИСКА</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Программа по биологии направлена на формирование естественно-научной грамотности обучающихся и организацию изучения биологии на </w:t>
      </w:r>
      <w:proofErr w:type="spellStart"/>
      <w:r w:rsidRPr="00AA0BF1">
        <w:rPr>
          <w:rFonts w:ascii="Times New Roman" w:hAnsi="Times New Roman" w:cs="Times New Roman"/>
          <w:color w:val="000000"/>
          <w:sz w:val="28"/>
          <w:szCs w:val="28"/>
        </w:rPr>
        <w:t>деятельностной</w:t>
      </w:r>
      <w:proofErr w:type="spellEnd"/>
      <w:r w:rsidRPr="00AA0BF1">
        <w:rPr>
          <w:rFonts w:ascii="Times New Roman" w:hAnsi="Times New Roman" w:cs="Times New Roman"/>
          <w:color w:val="000000"/>
          <w:sz w:val="28"/>
          <w:szCs w:val="28"/>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AA0BF1">
        <w:rPr>
          <w:rFonts w:ascii="Times New Roman" w:hAnsi="Times New Roman" w:cs="Times New Roman"/>
          <w:color w:val="000000"/>
          <w:sz w:val="28"/>
          <w:szCs w:val="28"/>
        </w:rPr>
        <w:t>метапредметным</w:t>
      </w:r>
      <w:proofErr w:type="spellEnd"/>
      <w:r w:rsidRPr="00AA0BF1">
        <w:rPr>
          <w:rFonts w:ascii="Times New Roman" w:hAnsi="Times New Roman" w:cs="Times New Roman"/>
          <w:color w:val="000000"/>
          <w:sz w:val="28"/>
          <w:szCs w:val="28"/>
        </w:rPr>
        <w:t xml:space="preserve"> результатам обучения, а также реализация </w:t>
      </w:r>
      <w:proofErr w:type="spellStart"/>
      <w:r w:rsidRPr="00AA0BF1">
        <w:rPr>
          <w:rFonts w:ascii="Times New Roman" w:hAnsi="Times New Roman" w:cs="Times New Roman"/>
          <w:color w:val="000000"/>
          <w:sz w:val="28"/>
          <w:szCs w:val="28"/>
        </w:rPr>
        <w:t>межпредметных</w:t>
      </w:r>
      <w:proofErr w:type="spellEnd"/>
      <w:r w:rsidRPr="00AA0BF1">
        <w:rPr>
          <w:rFonts w:ascii="Times New Roman" w:hAnsi="Times New Roman" w:cs="Times New Roman"/>
          <w:color w:val="000000"/>
          <w:sz w:val="28"/>
          <w:szCs w:val="28"/>
        </w:rPr>
        <w:t xml:space="preserve"> связей естественно-научных учебных предметов на уровне основного общего образования.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AA0BF1">
        <w:rPr>
          <w:rFonts w:ascii="Times New Roman" w:hAnsi="Times New Roman" w:cs="Times New Roman"/>
          <w:color w:val="000000"/>
          <w:sz w:val="28"/>
          <w:szCs w:val="28"/>
        </w:rPr>
        <w:t>метапредметные</w:t>
      </w:r>
      <w:proofErr w:type="spellEnd"/>
      <w:r w:rsidRPr="00AA0BF1">
        <w:rPr>
          <w:rFonts w:ascii="Times New Roman" w:hAnsi="Times New Roman" w:cs="Times New Roman"/>
          <w:color w:val="000000"/>
          <w:sz w:val="28"/>
          <w:szCs w:val="28"/>
        </w:rPr>
        <w:t>, предметные. Предметные планируемые результаты даны для каждого года изучения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Целями изучения биологии на уровне основного общего образования являются: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формирование системы знаний о признаках и процессах жизнедеятельности биологических систем разного уровня организации;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формирование системы знаний об особенностях строения, жизнедеятельности организма человека, условиях сохранения его здоровья;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формирование умений применять методы биологической науки для изучения биологических систем, в том числе организма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формирование экологической культуры в целях сохранения собственного здоровья и охраны окружающей среды.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Достижение целей программы по биологии обеспечивается решением следующих задач:</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 xml:space="preserve">приобретение обучающимися знаний о живой природе, закономерностях строения, жизнедеятельности и </w:t>
      </w:r>
      <w:proofErr w:type="spellStart"/>
      <w:r w:rsidRPr="00AA0BF1">
        <w:rPr>
          <w:rFonts w:ascii="Times New Roman" w:hAnsi="Times New Roman" w:cs="Times New Roman"/>
          <w:color w:val="000000"/>
          <w:sz w:val="28"/>
          <w:szCs w:val="28"/>
        </w:rPr>
        <w:t>средообразующей</w:t>
      </w:r>
      <w:proofErr w:type="spellEnd"/>
      <w:r w:rsidRPr="00AA0BF1">
        <w:rPr>
          <w:rFonts w:ascii="Times New Roman" w:hAnsi="Times New Roman" w:cs="Times New Roman"/>
          <w:color w:val="000000"/>
          <w:sz w:val="28"/>
          <w:szCs w:val="28"/>
        </w:rPr>
        <w:t xml:space="preserve"> роли организмов, человеке как биосоциальном существе, о роли биологической науки в практической деятельности людей;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воспитание биологически и экологически грамотной личности, готовой к сохранению собственного здоровья и охраны окружающей среды.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w:t>
      </w:r>
      <w:bookmarkStart w:id="4" w:name="3b562cd9-1b1f-4c62-99a2-3c330cdcc105"/>
      <w:r w:rsidRPr="00AA0BF1">
        <w:rPr>
          <w:rFonts w:ascii="Times New Roman" w:hAnsi="Times New Roman" w:cs="Times New Roman"/>
          <w:color w:val="000000"/>
          <w:sz w:val="28"/>
          <w:szCs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AA0BF1">
        <w:rPr>
          <w:rFonts w:ascii="Times New Roman" w:hAnsi="Times New Roman" w:cs="Times New Roman"/>
          <w:color w:val="000000"/>
          <w:sz w:val="28"/>
          <w:szCs w:val="28"/>
        </w:rPr>
        <w:t>).</w:t>
      </w:r>
      <w:bookmarkEnd w:id="4"/>
      <w:r w:rsidRPr="00AA0BF1">
        <w:rPr>
          <w:rFonts w:ascii="Times New Roman" w:hAnsi="Times New Roman" w:cs="Times New Roman"/>
          <w:color w:val="000000"/>
          <w:sz w:val="28"/>
          <w:szCs w:val="28"/>
        </w:rPr>
        <w:t>‌</w:t>
      </w:r>
      <w:proofErr w:type="gramEnd"/>
      <w:r w:rsidRPr="00AA0BF1">
        <w:rPr>
          <w:rFonts w:ascii="Times New Roman" w:hAnsi="Times New Roman" w:cs="Times New Roman"/>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81658F" w:rsidRPr="00AA0BF1" w:rsidRDefault="0081658F" w:rsidP="00AA0BF1">
      <w:pPr>
        <w:spacing w:after="0" w:line="240" w:lineRule="auto"/>
        <w:ind w:left="-567" w:firstLine="567"/>
        <w:jc w:val="both"/>
        <w:rPr>
          <w:rFonts w:ascii="Times New Roman" w:hAnsi="Times New Roman" w:cs="Times New Roman"/>
          <w:sz w:val="28"/>
          <w:szCs w:val="28"/>
        </w:rPr>
        <w:sectPr w:rsidR="0081658F" w:rsidRPr="00AA0BF1">
          <w:pgSz w:w="11906" w:h="16383"/>
          <w:pgMar w:top="1134" w:right="850" w:bottom="1134" w:left="1701" w:header="720" w:footer="720" w:gutter="0"/>
          <w:cols w:space="720"/>
        </w:sect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bookmarkStart w:id="5" w:name="block-4859369"/>
      <w:bookmarkEnd w:id="3"/>
      <w:r w:rsidRPr="00AA0BF1">
        <w:rPr>
          <w:rFonts w:ascii="Times New Roman" w:hAnsi="Times New Roman" w:cs="Times New Roman"/>
          <w:b/>
          <w:color w:val="000000"/>
          <w:sz w:val="28"/>
          <w:szCs w:val="28"/>
        </w:rPr>
        <w:lastRenderedPageBreak/>
        <w:t>СОДЕРЖАНИЕ ОБУЧЕНИЯ</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5 КЛАСС</w:t>
      </w:r>
    </w:p>
    <w:p w:rsidR="0081658F" w:rsidRPr="00AA0BF1" w:rsidRDefault="00744771" w:rsidP="00AA0BF1">
      <w:pPr>
        <w:numPr>
          <w:ilvl w:val="0"/>
          <w:numId w:val="1"/>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Биология – наука о живой природе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Кабинет биологии. Правила поведения и работы в кабинете с биологическими приборами и инструментами.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81658F" w:rsidRPr="00AA0BF1" w:rsidRDefault="00744771" w:rsidP="00AA0BF1">
      <w:pPr>
        <w:numPr>
          <w:ilvl w:val="0"/>
          <w:numId w:val="2"/>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Методы изучения живой природы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Ознакомление с устройством лупы, светового микроскопа, правила работы с ними.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 xml:space="preserve">Экскурсии или </w:t>
      </w:r>
      <w:proofErr w:type="spellStart"/>
      <w:r w:rsidRPr="00AA0BF1">
        <w:rPr>
          <w:rFonts w:ascii="Times New Roman" w:hAnsi="Times New Roman" w:cs="Times New Roman"/>
          <w:b/>
          <w:i/>
          <w:color w:val="000000"/>
          <w:sz w:val="28"/>
          <w:szCs w:val="28"/>
        </w:rPr>
        <w:t>видеоэкскурсии</w:t>
      </w:r>
      <w:proofErr w:type="spellEnd"/>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Овладение методами изучения живой природы – наблюдением и экспериментом.</w:t>
      </w:r>
    </w:p>
    <w:p w:rsidR="0081658F" w:rsidRPr="00AA0BF1" w:rsidRDefault="00744771" w:rsidP="00AA0BF1">
      <w:pPr>
        <w:numPr>
          <w:ilvl w:val="0"/>
          <w:numId w:val="3"/>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Организмы – тела живой природы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AA0BF1">
        <w:rPr>
          <w:rFonts w:ascii="Times New Roman" w:hAnsi="Times New Roman" w:cs="Times New Roman"/>
          <w:color w:val="FF0000"/>
          <w:sz w:val="28"/>
          <w:szCs w:val="28"/>
        </w:rPr>
        <w:t xml:space="preserve"> </w:t>
      </w:r>
      <w:r w:rsidRPr="00AA0BF1">
        <w:rPr>
          <w:rFonts w:ascii="Times New Roman" w:hAnsi="Times New Roman" w:cs="Times New Roman"/>
          <w:color w:val="000000"/>
          <w:sz w:val="28"/>
          <w:szCs w:val="28"/>
        </w:rPr>
        <w:t>Строение клетки под световым микроскопом: клеточная оболочка, цитоплазма, ядро.</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Одноклеточные и многоклеточные организмы. Клетки, ткани, органы, системы органов.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Жизнедеятельность организмов. Особенности строения и процессов жизнедеятельности у растений, животных, бактерий и грибов.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клеток кожицы чешуи лука под лупой и микроскопом (на примере самостоятельно приготовленного микропрепарата).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Ознакомление с принципами систематики организмов.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Наблюдение за потреблением воды растением.</w:t>
      </w:r>
    </w:p>
    <w:p w:rsidR="0081658F" w:rsidRPr="00AA0BF1" w:rsidRDefault="00744771" w:rsidP="00AA0BF1">
      <w:pPr>
        <w:numPr>
          <w:ilvl w:val="0"/>
          <w:numId w:val="4"/>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Организмы и среда обитания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Понятие о среде обитания. Водная, наземно-воздушная, почвенная, </w:t>
      </w:r>
      <w:proofErr w:type="spellStart"/>
      <w:r w:rsidRPr="00AA0BF1">
        <w:rPr>
          <w:rFonts w:ascii="Times New Roman" w:hAnsi="Times New Roman" w:cs="Times New Roman"/>
          <w:color w:val="000000"/>
          <w:sz w:val="28"/>
          <w:szCs w:val="28"/>
        </w:rPr>
        <w:t>внутриорганизменная</w:t>
      </w:r>
      <w:proofErr w:type="spellEnd"/>
      <w:r w:rsidRPr="00AA0BF1">
        <w:rPr>
          <w:rFonts w:ascii="Times New Roman" w:hAnsi="Times New Roman" w:cs="Times New Roman"/>
          <w:color w:val="000000"/>
          <w:sz w:val="28"/>
          <w:szCs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Выявление приспособлений организмов к среде обитания (на конкретных примерах).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 xml:space="preserve">Экскурсии или </w:t>
      </w:r>
      <w:proofErr w:type="spellStart"/>
      <w:r w:rsidRPr="00AA0BF1">
        <w:rPr>
          <w:rFonts w:ascii="Times New Roman" w:hAnsi="Times New Roman" w:cs="Times New Roman"/>
          <w:b/>
          <w:i/>
          <w:color w:val="000000"/>
          <w:sz w:val="28"/>
          <w:szCs w:val="28"/>
        </w:rPr>
        <w:t>видеоэкскурсии</w:t>
      </w:r>
      <w:proofErr w:type="spellEnd"/>
      <w:r w:rsidRPr="00AA0BF1">
        <w:rPr>
          <w:rFonts w:ascii="Times New Roman" w:hAnsi="Times New Roman" w:cs="Times New Roman"/>
          <w:b/>
          <w:i/>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Растительный и животный мир родного края (краеведение).</w:t>
      </w:r>
    </w:p>
    <w:p w:rsidR="0081658F" w:rsidRPr="00AA0BF1" w:rsidRDefault="00744771" w:rsidP="00AA0BF1">
      <w:pPr>
        <w:numPr>
          <w:ilvl w:val="0"/>
          <w:numId w:val="5"/>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Природные сообщества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Природные зоны Земли, их обитатели. Флора и фауна природных зон. Ландшафты: природные и культурные.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искусственных сообществ и их обитателей (на примере аквариума и других искусственных сообществ).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 xml:space="preserve">Экскурсии или </w:t>
      </w:r>
      <w:proofErr w:type="spellStart"/>
      <w:r w:rsidRPr="00AA0BF1">
        <w:rPr>
          <w:rFonts w:ascii="Times New Roman" w:hAnsi="Times New Roman" w:cs="Times New Roman"/>
          <w:b/>
          <w:i/>
          <w:color w:val="000000"/>
          <w:sz w:val="28"/>
          <w:szCs w:val="28"/>
        </w:rPr>
        <w:t>видеоэкскурсии</w:t>
      </w:r>
      <w:proofErr w:type="spellEnd"/>
      <w:r w:rsidRPr="00AA0BF1">
        <w:rPr>
          <w:rFonts w:ascii="Times New Roman" w:hAnsi="Times New Roman" w:cs="Times New Roman"/>
          <w:b/>
          <w:i/>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природных сообществ (на примере леса, озера, пруда, луга и других природных сообществ.).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сезонных явлений в жизни природных сообществ.</w:t>
      </w:r>
    </w:p>
    <w:p w:rsidR="0081658F" w:rsidRPr="00AA0BF1" w:rsidRDefault="00744771" w:rsidP="00AA0BF1">
      <w:pPr>
        <w:numPr>
          <w:ilvl w:val="0"/>
          <w:numId w:val="6"/>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Живая природа и человек</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Проведение акции по уборке мусора в ближайшем лесу, парке, сквере или на пришкольной территории.</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6 КЛАСС</w:t>
      </w:r>
    </w:p>
    <w:p w:rsidR="0081658F" w:rsidRPr="00AA0BF1" w:rsidRDefault="00744771" w:rsidP="00AA0BF1">
      <w:pPr>
        <w:numPr>
          <w:ilvl w:val="0"/>
          <w:numId w:val="7"/>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Растительный организм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Ботаника – наука о растениях. Разделы ботаники. Связь ботаники с другими науками и техникой. Общие признаки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Разнообразие растений. Уровни организации растительного организма. Высшие и низшие растения. Споровые и семенные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Органы и системы органов растений. Строение органов растительного организма, их роль и связь между собой.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микроскопического строения листа водного растения элодеи.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растительных тканей (использование микропрепаратов).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Обнаружение неорганических и органических веществ в растении.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 xml:space="preserve">Экскурсии или </w:t>
      </w:r>
      <w:proofErr w:type="spellStart"/>
      <w:r w:rsidRPr="00AA0BF1">
        <w:rPr>
          <w:rFonts w:ascii="Times New Roman" w:hAnsi="Times New Roman" w:cs="Times New Roman"/>
          <w:b/>
          <w:i/>
          <w:color w:val="000000"/>
          <w:sz w:val="28"/>
          <w:szCs w:val="28"/>
        </w:rPr>
        <w:t>видеоэкскурсии</w:t>
      </w:r>
      <w:proofErr w:type="spellEnd"/>
      <w:r w:rsidRPr="00AA0BF1">
        <w:rPr>
          <w:rFonts w:ascii="Times New Roman" w:hAnsi="Times New Roman" w:cs="Times New Roman"/>
          <w:b/>
          <w:i/>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Ознакомление в природе с цветковыми растениями.</w:t>
      </w:r>
    </w:p>
    <w:p w:rsidR="0081658F" w:rsidRPr="00AA0BF1" w:rsidRDefault="00744771" w:rsidP="00AA0BF1">
      <w:pPr>
        <w:numPr>
          <w:ilvl w:val="0"/>
          <w:numId w:val="8"/>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Строение и многообразие покрытосеменных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Строение семян. Состав и строение семян.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w:t>
      </w:r>
      <w:r w:rsidRPr="00AA0BF1">
        <w:rPr>
          <w:rFonts w:ascii="Times New Roman" w:hAnsi="Times New Roman" w:cs="Times New Roman"/>
          <w:color w:val="000000"/>
          <w:sz w:val="28"/>
          <w:szCs w:val="28"/>
        </w:rPr>
        <w:lastRenderedPageBreak/>
        <w:t>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Строение и разнообразие цветков. Соцветия. Плоды. Типы плодов. Распространение плодов и семян в природе.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корневых систем (стержневой и мочковатой) на примере гербарных экземпляров или живых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микропрепарата клеток корня.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Ознакомление с внешним строением листьев и листорасположением (на комнатных растениях).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вегетативных и генеративных почек (на примере сирени, тополя и других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микроскопического строения листа (на готовых микропрепаратах).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Рассматривание микроскопического строения ветки дерева (на готовом микропрепарате).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строения корневища, клубня, луковицы.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цветков.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Ознакомление с различными типами соцветий.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семян двудольных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семян однодольных растений.</w:t>
      </w:r>
    </w:p>
    <w:p w:rsidR="0081658F" w:rsidRPr="00AA0BF1" w:rsidRDefault="00744771" w:rsidP="00AA0BF1">
      <w:pPr>
        <w:numPr>
          <w:ilvl w:val="0"/>
          <w:numId w:val="9"/>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Жизнедеятельность растительного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Обмен веществ у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Питание растения.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Фотосинтез. Лист – орган воздушного питания. Значение фотосинтеза в природе и в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Дыхание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Дыхание корня. Рыхление почвы для улучшения дыхания корней. Условия, препятствующие дыханию корней. Лист как орган дыхания (</w:t>
      </w:r>
      <w:proofErr w:type="spellStart"/>
      <w:r w:rsidRPr="00AA0BF1">
        <w:rPr>
          <w:rFonts w:ascii="Times New Roman" w:hAnsi="Times New Roman" w:cs="Times New Roman"/>
          <w:color w:val="000000"/>
          <w:sz w:val="28"/>
          <w:szCs w:val="28"/>
        </w:rPr>
        <w:t>устьичный</w:t>
      </w:r>
      <w:proofErr w:type="spellEnd"/>
      <w:r w:rsidRPr="00AA0BF1">
        <w:rPr>
          <w:rFonts w:ascii="Times New Roman" w:hAnsi="Times New Roman" w:cs="Times New Roman"/>
          <w:color w:val="000000"/>
          <w:sz w:val="28"/>
          <w:szCs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Транспорт веществ в растении.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Рост и развитие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Прорастание семян. Условия прорастания семян. Подготовка семян к посеву. Развитие проростков.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Наблюдение за ростом корня.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Наблюдение за ростом побега.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возраста дерева по спилу.</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Выявление передвижения воды и минеральных веществ по древесине.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Наблюдение процесса выделения кислорода на свету аквариумными растениями.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роли рыхления для дыхания корней.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AA0BF1">
        <w:rPr>
          <w:rFonts w:ascii="Times New Roman" w:hAnsi="Times New Roman" w:cs="Times New Roman"/>
          <w:color w:val="000000"/>
          <w:sz w:val="28"/>
          <w:szCs w:val="28"/>
        </w:rPr>
        <w:t>сенполия</w:t>
      </w:r>
      <w:proofErr w:type="spellEnd"/>
      <w:r w:rsidRPr="00AA0BF1">
        <w:rPr>
          <w:rFonts w:ascii="Times New Roman" w:hAnsi="Times New Roman" w:cs="Times New Roman"/>
          <w:color w:val="000000"/>
          <w:sz w:val="28"/>
          <w:szCs w:val="28"/>
        </w:rPr>
        <w:t xml:space="preserve">, бегония, </w:t>
      </w:r>
      <w:proofErr w:type="spellStart"/>
      <w:r w:rsidRPr="00AA0BF1">
        <w:rPr>
          <w:rFonts w:ascii="Times New Roman" w:hAnsi="Times New Roman" w:cs="Times New Roman"/>
          <w:color w:val="000000"/>
          <w:sz w:val="28"/>
          <w:szCs w:val="28"/>
        </w:rPr>
        <w:t>сансевьера</w:t>
      </w:r>
      <w:proofErr w:type="spellEnd"/>
      <w:r w:rsidRPr="00AA0BF1">
        <w:rPr>
          <w:rFonts w:ascii="Times New Roman" w:hAnsi="Times New Roman" w:cs="Times New Roman"/>
          <w:color w:val="000000"/>
          <w:sz w:val="28"/>
          <w:szCs w:val="28"/>
        </w:rPr>
        <w:t xml:space="preserve"> и другие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всхожести семян культурных растений и посев их в грунт.</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Наблюдение за ростом и развитием цветкового растения в комнатных условиях (на примере фасоли или посевного гороха).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условий прорастания семян.</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7 КЛАСС</w:t>
      </w:r>
    </w:p>
    <w:p w:rsidR="0081658F" w:rsidRPr="00AA0BF1" w:rsidRDefault="00744771" w:rsidP="00AA0BF1">
      <w:pPr>
        <w:numPr>
          <w:ilvl w:val="0"/>
          <w:numId w:val="10"/>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Систематические группы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одноклеточных водорослей (на примере хламидомонады и хлореллы).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 xml:space="preserve">Изучение строения многоклеточных нитчатых водорослей (на примере спирогиры и </w:t>
      </w:r>
      <w:proofErr w:type="spellStart"/>
      <w:r w:rsidRPr="00AA0BF1">
        <w:rPr>
          <w:rFonts w:ascii="Times New Roman" w:hAnsi="Times New Roman" w:cs="Times New Roman"/>
          <w:color w:val="000000"/>
          <w:sz w:val="28"/>
          <w:szCs w:val="28"/>
        </w:rPr>
        <w:t>улотрикса</w:t>
      </w:r>
      <w:proofErr w:type="spellEnd"/>
      <w:r w:rsidRPr="00AA0BF1">
        <w:rPr>
          <w:rFonts w:ascii="Times New Roman" w:hAnsi="Times New Roman" w:cs="Times New Roman"/>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внешнего строения мхов (на местных видах).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внешнего строения папоротника или хвоща.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внешнего строения веток, хвои, шишек и семян голосеменных растений (на примере ели, сосны или лиственницы).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Изучение внешнего строения покрытосеменных растений.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видов растений (на примере трёх семейств) с использованием определителей растений или определительных карточек.</w:t>
      </w:r>
    </w:p>
    <w:p w:rsidR="0081658F" w:rsidRPr="00AA0BF1" w:rsidRDefault="00744771" w:rsidP="00AA0BF1">
      <w:pPr>
        <w:numPr>
          <w:ilvl w:val="0"/>
          <w:numId w:val="11"/>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Развитие растительного мира на Земле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 xml:space="preserve">Экскурсии или </w:t>
      </w:r>
      <w:proofErr w:type="spellStart"/>
      <w:r w:rsidRPr="00AA0BF1">
        <w:rPr>
          <w:rFonts w:ascii="Times New Roman" w:hAnsi="Times New Roman" w:cs="Times New Roman"/>
          <w:b/>
          <w:i/>
          <w:color w:val="000000"/>
          <w:sz w:val="28"/>
          <w:szCs w:val="28"/>
        </w:rPr>
        <w:t>видеоэкскурсии</w:t>
      </w:r>
      <w:proofErr w:type="spellEnd"/>
      <w:r w:rsidRPr="00AA0BF1">
        <w:rPr>
          <w:rFonts w:ascii="Times New Roman" w:hAnsi="Times New Roman" w:cs="Times New Roman"/>
          <w:b/>
          <w:i/>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Развитие растительного мира на Земле (экскурсия в палеонтологический или краеведческий музей).</w:t>
      </w:r>
    </w:p>
    <w:p w:rsidR="0081658F" w:rsidRPr="00AA0BF1" w:rsidRDefault="00744771" w:rsidP="00AA0BF1">
      <w:pPr>
        <w:numPr>
          <w:ilvl w:val="0"/>
          <w:numId w:val="12"/>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Растения в природных сообществах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81658F" w:rsidRPr="00AA0BF1" w:rsidRDefault="00744771" w:rsidP="00AA0BF1">
      <w:pPr>
        <w:numPr>
          <w:ilvl w:val="0"/>
          <w:numId w:val="13"/>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Растения и человек</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 xml:space="preserve">Экскурсии или </w:t>
      </w:r>
      <w:proofErr w:type="spellStart"/>
      <w:r w:rsidRPr="00AA0BF1">
        <w:rPr>
          <w:rFonts w:ascii="Times New Roman" w:hAnsi="Times New Roman" w:cs="Times New Roman"/>
          <w:b/>
          <w:i/>
          <w:color w:val="000000"/>
          <w:sz w:val="28"/>
          <w:szCs w:val="28"/>
        </w:rPr>
        <w:t>видеоэкскурсии</w:t>
      </w:r>
      <w:proofErr w:type="spellEnd"/>
      <w:r w:rsidRPr="00AA0BF1">
        <w:rPr>
          <w:rFonts w:ascii="Times New Roman" w:hAnsi="Times New Roman" w:cs="Times New Roman"/>
          <w:b/>
          <w:i/>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Изучение сельскохозяйственных растений региона.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сорных растений региона.</w:t>
      </w:r>
    </w:p>
    <w:p w:rsidR="0081658F" w:rsidRPr="00AA0BF1" w:rsidRDefault="00744771" w:rsidP="00AA0BF1">
      <w:pPr>
        <w:numPr>
          <w:ilvl w:val="0"/>
          <w:numId w:val="14"/>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lastRenderedPageBreak/>
        <w:t>Грибы. Лишайники. Бактерии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одноклеточных (</w:t>
      </w:r>
      <w:proofErr w:type="spellStart"/>
      <w:r w:rsidRPr="00AA0BF1">
        <w:rPr>
          <w:rFonts w:ascii="Times New Roman" w:hAnsi="Times New Roman" w:cs="Times New Roman"/>
          <w:color w:val="000000"/>
          <w:sz w:val="28"/>
          <w:szCs w:val="28"/>
        </w:rPr>
        <w:t>мукор</w:t>
      </w:r>
      <w:proofErr w:type="spellEnd"/>
      <w:r w:rsidRPr="00AA0BF1">
        <w:rPr>
          <w:rFonts w:ascii="Times New Roman" w:hAnsi="Times New Roman" w:cs="Times New Roman"/>
          <w:color w:val="000000"/>
          <w:sz w:val="28"/>
          <w:szCs w:val="28"/>
        </w:rPr>
        <w:t>) и многоклеточных (</w:t>
      </w:r>
      <w:proofErr w:type="spellStart"/>
      <w:r w:rsidRPr="00AA0BF1">
        <w:rPr>
          <w:rFonts w:ascii="Times New Roman" w:hAnsi="Times New Roman" w:cs="Times New Roman"/>
          <w:color w:val="000000"/>
          <w:sz w:val="28"/>
          <w:szCs w:val="28"/>
        </w:rPr>
        <w:t>пеницилл</w:t>
      </w:r>
      <w:proofErr w:type="spellEnd"/>
      <w:r w:rsidRPr="00AA0BF1">
        <w:rPr>
          <w:rFonts w:ascii="Times New Roman" w:hAnsi="Times New Roman" w:cs="Times New Roman"/>
          <w:color w:val="000000"/>
          <w:sz w:val="28"/>
          <w:szCs w:val="28"/>
        </w:rPr>
        <w:t>) плесневых грибов.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плодовых тел шляпочных грибов (или изучение шляпочных грибов на муляжах).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лишайников.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бактерий (на готовых микропрепаратах).</w:t>
      </w:r>
      <w:bookmarkStart w:id="6" w:name="_TOC_250010"/>
      <w:bookmarkEnd w:id="6"/>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8 КЛАСС</w:t>
      </w:r>
    </w:p>
    <w:p w:rsidR="0081658F" w:rsidRPr="00AA0BF1" w:rsidRDefault="00744771" w:rsidP="00AA0BF1">
      <w:pPr>
        <w:numPr>
          <w:ilvl w:val="0"/>
          <w:numId w:val="15"/>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Животный организм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Зоология – наука о животных. Разделы зоологии. Связь зоологии с другими науками и техникой.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под микроскопом готовых микропрепаратов клеток и тканей животных.</w:t>
      </w:r>
    </w:p>
    <w:p w:rsidR="0081658F" w:rsidRPr="00AA0BF1" w:rsidRDefault="00744771" w:rsidP="00AA0BF1">
      <w:pPr>
        <w:numPr>
          <w:ilvl w:val="0"/>
          <w:numId w:val="16"/>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Строение и жизнедеятельность организма животного</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AA0BF1">
        <w:rPr>
          <w:rFonts w:ascii="Times New Roman" w:hAnsi="Times New Roman" w:cs="Times New Roman"/>
          <w:color w:val="000000"/>
          <w:sz w:val="28"/>
          <w:szCs w:val="28"/>
        </w:rPr>
        <w:t>Мальпигиевы</w:t>
      </w:r>
      <w:proofErr w:type="spellEnd"/>
      <w:r w:rsidRPr="00AA0BF1">
        <w:rPr>
          <w:rFonts w:ascii="Times New Roman" w:hAnsi="Times New Roman" w:cs="Times New Roman"/>
          <w:color w:val="000000"/>
          <w:sz w:val="28"/>
          <w:szCs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AA0BF1">
        <w:rPr>
          <w:rFonts w:ascii="Times New Roman" w:hAnsi="Times New Roman" w:cs="Times New Roman"/>
          <w:color w:val="000000"/>
          <w:sz w:val="28"/>
          <w:szCs w:val="28"/>
        </w:rPr>
        <w:t>трофотаксис</w:t>
      </w:r>
      <w:proofErr w:type="spellEnd"/>
      <w:r w:rsidRPr="00AA0BF1">
        <w:rPr>
          <w:rFonts w:ascii="Times New Roman" w:hAnsi="Times New Roman" w:cs="Times New Roman"/>
          <w:color w:val="000000"/>
          <w:sz w:val="28"/>
          <w:szCs w:val="28"/>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AA0BF1">
        <w:rPr>
          <w:rFonts w:ascii="Times New Roman" w:hAnsi="Times New Roman" w:cs="Times New Roman"/>
          <w:color w:val="000000"/>
          <w:sz w:val="28"/>
          <w:szCs w:val="28"/>
        </w:rPr>
        <w:t>инсайт</w:t>
      </w:r>
      <w:proofErr w:type="spellEnd"/>
      <w:r w:rsidRPr="00AA0BF1">
        <w:rPr>
          <w:rFonts w:ascii="Times New Roman" w:hAnsi="Times New Roman" w:cs="Times New Roman"/>
          <w:color w:val="000000"/>
          <w:sz w:val="28"/>
          <w:szCs w:val="28"/>
        </w:rPr>
        <w:t xml:space="preserve"> (постижение). Поведение: пищевое, оборонительное, территориальное, брачное, исследовательское. Стимулы поведения.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Ознакомление с органами опоры и движения у животных.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способов поглощения пищи у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способов дыхания у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Ознакомление с системами органов транспорта веществ у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покровов тела у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органов чувств у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Формирование условных рефлексов у аквариумных рыб.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Строение яйца и развитие зародыша птицы (курицы).</w:t>
      </w:r>
    </w:p>
    <w:p w:rsidR="0081658F" w:rsidRPr="00AA0BF1" w:rsidRDefault="00744771" w:rsidP="00AA0BF1">
      <w:pPr>
        <w:numPr>
          <w:ilvl w:val="0"/>
          <w:numId w:val="17"/>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Систематические группы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строения инфузории-туфельки и наблюдение за её передвижением. Изучение хемотаксиса.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Многообразие простейших (на готовых препаратах).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Изготовление модели клетки простейшего (амёбы, инфузории-туфельки и другое.).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Многоклеточные животные. Кишечнополостные</w:t>
      </w:r>
      <w:r w:rsidRPr="00AA0BF1">
        <w:rPr>
          <w:rFonts w:ascii="Times New Roman" w:hAnsi="Times New Roman" w:cs="Times New Roman"/>
          <w:color w:val="000000"/>
          <w:sz w:val="28"/>
          <w:szCs w:val="28"/>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w:t>
      </w:r>
      <w:r w:rsidRPr="00AA0BF1">
        <w:rPr>
          <w:rFonts w:ascii="Times New Roman" w:hAnsi="Times New Roman" w:cs="Times New Roman"/>
          <w:color w:val="000000"/>
          <w:sz w:val="28"/>
          <w:szCs w:val="28"/>
        </w:rPr>
        <w:lastRenderedPageBreak/>
        <w:t xml:space="preserve">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AA0BF1">
        <w:rPr>
          <w:rFonts w:ascii="Times New Roman" w:hAnsi="Times New Roman" w:cs="Times New Roman"/>
          <w:color w:val="000000"/>
          <w:sz w:val="28"/>
          <w:szCs w:val="28"/>
        </w:rPr>
        <w:t>рифообразовании</w:t>
      </w:r>
      <w:proofErr w:type="spellEnd"/>
      <w:r w:rsidRPr="00AA0BF1">
        <w:rPr>
          <w:rFonts w:ascii="Times New Roman" w:hAnsi="Times New Roman" w:cs="Times New Roman"/>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строения пресноводной гидры и её передвижения (школьный аквариум).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питания гидры дафниями и циклопами (школьный аквариум).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Изготовление модели пресноводной гидры.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Плоские, круглые, кольчатые черви.</w:t>
      </w:r>
      <w:r w:rsidRPr="00AA0BF1">
        <w:rPr>
          <w:rFonts w:ascii="Times New Roman" w:hAnsi="Times New Roman" w:cs="Times New Roman"/>
          <w:color w:val="000000"/>
          <w:sz w:val="28"/>
          <w:szCs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AA0BF1">
        <w:rPr>
          <w:rFonts w:ascii="Times New Roman" w:hAnsi="Times New Roman" w:cs="Times New Roman"/>
          <w:color w:val="000000"/>
          <w:sz w:val="28"/>
          <w:szCs w:val="28"/>
        </w:rPr>
        <w:t>почвообразователей</w:t>
      </w:r>
      <w:proofErr w:type="spellEnd"/>
      <w:r w:rsidRPr="00AA0BF1">
        <w:rPr>
          <w:rFonts w:ascii="Times New Roman" w:hAnsi="Times New Roman" w:cs="Times New Roman"/>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внешнего строения дождевого червя. Наблюдение за реакцией дождевого червя на раздражители.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внутреннего строения дождевого червя (на готовом влажном препарате и микропрепарате).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приспособлений паразитических червей к паразитизму (на готовых влажных и микропрепаратах).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Членистоногие.</w:t>
      </w:r>
      <w:r w:rsidRPr="00AA0BF1">
        <w:rPr>
          <w:rFonts w:ascii="Times New Roman" w:hAnsi="Times New Roman" w:cs="Times New Roman"/>
          <w:color w:val="000000"/>
          <w:sz w:val="28"/>
          <w:szCs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Ракообразные. Особенности строения и жизнедеятельности.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Значение ракообразных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внешнего строения насекомого (на примере майского жука или других крупных насекомых-вредителей).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Ознакомление с различными типами развития насекомых (на примере коллекций).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Моллюски</w:t>
      </w:r>
      <w:r w:rsidRPr="00AA0BF1">
        <w:rPr>
          <w:rFonts w:ascii="Times New Roman" w:hAnsi="Times New Roman" w:cs="Times New Roman"/>
          <w:color w:val="000000"/>
          <w:sz w:val="28"/>
          <w:szCs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внешнего строения раковин пресноводных и морских моллюсков (раковины беззубки, перловицы, прудовика, катушки и другие).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Хордовые.</w:t>
      </w:r>
      <w:r w:rsidRPr="00AA0BF1">
        <w:rPr>
          <w:rFonts w:ascii="Times New Roman" w:hAnsi="Times New Roman" w:cs="Times New Roman"/>
          <w:color w:val="000000"/>
          <w:sz w:val="28"/>
          <w:szCs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Рыбы</w:t>
      </w:r>
      <w:r w:rsidRPr="00AA0BF1">
        <w:rPr>
          <w:rFonts w:ascii="Times New Roman" w:hAnsi="Times New Roman" w:cs="Times New Roman"/>
          <w:color w:val="000000"/>
          <w:sz w:val="28"/>
          <w:szCs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внешнего строения и особенностей передвижения рыбы (на примере живой рыбы в банке с водой).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внутреннего строения рыбы (на примере готового влажного препарата).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Земноводные</w:t>
      </w:r>
      <w:r w:rsidRPr="00AA0BF1">
        <w:rPr>
          <w:rFonts w:ascii="Times New Roman" w:hAnsi="Times New Roman" w:cs="Times New Roman"/>
          <w:color w:val="000000"/>
          <w:sz w:val="28"/>
          <w:szCs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Пресмыкающиеся</w:t>
      </w:r>
      <w:r w:rsidRPr="00AA0BF1">
        <w:rPr>
          <w:rFonts w:ascii="Times New Roman" w:hAnsi="Times New Roman" w:cs="Times New Roman"/>
          <w:color w:val="000000"/>
          <w:sz w:val="28"/>
          <w:szCs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Птицы</w:t>
      </w:r>
      <w:r w:rsidRPr="00AA0BF1">
        <w:rPr>
          <w:rFonts w:ascii="Times New Roman" w:hAnsi="Times New Roman" w:cs="Times New Roman"/>
          <w:color w:val="000000"/>
          <w:sz w:val="28"/>
          <w:szCs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Исследование внешнего строения и перьевого покрова птиц (на примере чучела птиц и набора перьев: контурных, пуховых и пуха).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особенностей скелета птицы.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Млекопитающие.</w:t>
      </w:r>
      <w:r w:rsidRPr="00AA0BF1">
        <w:rPr>
          <w:rFonts w:ascii="Times New Roman" w:hAnsi="Times New Roman" w:cs="Times New Roman"/>
          <w:color w:val="000000"/>
          <w:sz w:val="28"/>
          <w:szCs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proofErr w:type="spellStart"/>
      <w:r w:rsidRPr="00AA0BF1">
        <w:rPr>
          <w:rFonts w:ascii="Times New Roman" w:hAnsi="Times New Roman" w:cs="Times New Roman"/>
          <w:color w:val="000000"/>
          <w:sz w:val="28"/>
          <w:szCs w:val="28"/>
        </w:rPr>
        <w:t>Первозвери</w:t>
      </w:r>
      <w:proofErr w:type="spellEnd"/>
      <w:r w:rsidRPr="00AA0BF1">
        <w:rPr>
          <w:rFonts w:ascii="Times New Roman" w:hAnsi="Times New Roman" w:cs="Times New Roman"/>
          <w:color w:val="000000"/>
          <w:sz w:val="28"/>
          <w:szCs w:val="28"/>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особенностей скелета млекопитающих.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особенностей зубной системы млекопитающих.</w:t>
      </w:r>
    </w:p>
    <w:p w:rsidR="0081658F" w:rsidRPr="00AA0BF1" w:rsidRDefault="00744771" w:rsidP="00AA0BF1">
      <w:pPr>
        <w:numPr>
          <w:ilvl w:val="0"/>
          <w:numId w:val="18"/>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Развитие животного мира на Земле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ископаемых остатков вымерших животных.</w:t>
      </w:r>
    </w:p>
    <w:p w:rsidR="0081658F" w:rsidRPr="00AA0BF1" w:rsidRDefault="00744771" w:rsidP="00AA0BF1">
      <w:pPr>
        <w:numPr>
          <w:ilvl w:val="0"/>
          <w:numId w:val="19"/>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Животные в природных сообществах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Животные и среда обитания. Влияние света, температуры и влажности на животных. Приспособленность животных к условиям среды обитания.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Животный мир природных зон Земли. Основные закономерности распределения животных на планете. Фауна.</w:t>
      </w:r>
    </w:p>
    <w:p w:rsidR="0081658F" w:rsidRPr="00AA0BF1" w:rsidRDefault="00744771" w:rsidP="00AA0BF1">
      <w:pPr>
        <w:numPr>
          <w:ilvl w:val="0"/>
          <w:numId w:val="20"/>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Животные и человек</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9 КЛАСС</w:t>
      </w:r>
    </w:p>
    <w:p w:rsidR="0081658F" w:rsidRPr="00AA0BF1" w:rsidRDefault="00744771" w:rsidP="00AA0BF1">
      <w:pPr>
        <w:numPr>
          <w:ilvl w:val="0"/>
          <w:numId w:val="21"/>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Человек – биосоциальный вид</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81658F" w:rsidRPr="00AA0BF1" w:rsidRDefault="00744771" w:rsidP="00AA0BF1">
      <w:pPr>
        <w:numPr>
          <w:ilvl w:val="0"/>
          <w:numId w:val="22"/>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Структура организма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микроскопического строения тканей (на готовых микропрепаратах).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Распознавание органов и систем органов человека (по таблицам).</w:t>
      </w:r>
    </w:p>
    <w:p w:rsidR="0081658F" w:rsidRPr="00AA0BF1" w:rsidRDefault="00744771" w:rsidP="00AA0BF1">
      <w:pPr>
        <w:numPr>
          <w:ilvl w:val="0"/>
          <w:numId w:val="23"/>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Нейрогуморальная регуляция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Нервная система человека, её организация и значение. Нейроны, нервы, нервные узлы. Рефлекс. Рефлекторная дуга.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Рецепторы. </w:t>
      </w:r>
      <w:proofErr w:type="spellStart"/>
      <w:r w:rsidRPr="00AA0BF1">
        <w:rPr>
          <w:rFonts w:ascii="Times New Roman" w:hAnsi="Times New Roman" w:cs="Times New Roman"/>
          <w:color w:val="000000"/>
          <w:sz w:val="28"/>
          <w:szCs w:val="28"/>
        </w:rPr>
        <w:t>Двухнейронные</w:t>
      </w:r>
      <w:proofErr w:type="spellEnd"/>
      <w:r w:rsidRPr="00AA0BF1">
        <w:rPr>
          <w:rFonts w:ascii="Times New Roman" w:hAnsi="Times New Roman" w:cs="Times New Roman"/>
          <w:color w:val="000000"/>
          <w:sz w:val="28"/>
          <w:szCs w:val="28"/>
        </w:rPr>
        <w:t xml:space="preserve"> и </w:t>
      </w:r>
      <w:proofErr w:type="spellStart"/>
      <w:r w:rsidRPr="00AA0BF1">
        <w:rPr>
          <w:rFonts w:ascii="Times New Roman" w:hAnsi="Times New Roman" w:cs="Times New Roman"/>
          <w:color w:val="000000"/>
          <w:sz w:val="28"/>
          <w:szCs w:val="28"/>
        </w:rPr>
        <w:t>трёхнейронные</w:t>
      </w:r>
      <w:proofErr w:type="spellEnd"/>
      <w:r w:rsidRPr="00AA0BF1">
        <w:rPr>
          <w:rFonts w:ascii="Times New Roman" w:hAnsi="Times New Roman" w:cs="Times New Roman"/>
          <w:color w:val="000000"/>
          <w:sz w:val="28"/>
          <w:szCs w:val="28"/>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головного мозга человека (по муляжам).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изменения размера зрачка в зависимости от освещённости.</w:t>
      </w:r>
    </w:p>
    <w:p w:rsidR="0081658F" w:rsidRPr="00AA0BF1" w:rsidRDefault="00744771" w:rsidP="00AA0BF1">
      <w:pPr>
        <w:numPr>
          <w:ilvl w:val="0"/>
          <w:numId w:val="24"/>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Опора и движение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AA0BF1">
        <w:rPr>
          <w:rFonts w:ascii="Times New Roman" w:hAnsi="Times New Roman" w:cs="Times New Roman"/>
          <w:color w:val="000000"/>
          <w:sz w:val="28"/>
          <w:szCs w:val="28"/>
        </w:rPr>
        <w:t>прямохождением</w:t>
      </w:r>
      <w:proofErr w:type="spellEnd"/>
      <w:r w:rsidRPr="00AA0BF1">
        <w:rPr>
          <w:rFonts w:ascii="Times New Roman" w:hAnsi="Times New Roman" w:cs="Times New Roman"/>
          <w:color w:val="000000"/>
          <w:sz w:val="28"/>
          <w:szCs w:val="28"/>
        </w:rPr>
        <w:t xml:space="preserve"> и трудовой деятельностью.</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свойств кости.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костей (на муляжах).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Изучение строения позвонков (на муляжах).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гибкости позвоночника.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Измерение массы и роста своего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влияния статической и динамической нагрузки на утомление мышц.</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Выявление нарушения осанки.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признаков плоскостопия.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Оказание первой помощи при повреждении скелета и мышц.</w:t>
      </w:r>
    </w:p>
    <w:p w:rsidR="0081658F" w:rsidRPr="00AA0BF1" w:rsidRDefault="00744771" w:rsidP="00AA0BF1">
      <w:pPr>
        <w:numPr>
          <w:ilvl w:val="0"/>
          <w:numId w:val="25"/>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Внутренняя среда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микроскопического строения крови человека и лягушки (сравнение) на готовых микропрепаратах.</w:t>
      </w:r>
    </w:p>
    <w:p w:rsidR="0081658F" w:rsidRPr="00AA0BF1" w:rsidRDefault="00744771" w:rsidP="00AA0BF1">
      <w:pPr>
        <w:numPr>
          <w:ilvl w:val="0"/>
          <w:numId w:val="26"/>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lastRenderedPageBreak/>
        <w:t>Кровообращение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AA0BF1">
        <w:rPr>
          <w:rFonts w:ascii="Times New Roman" w:hAnsi="Times New Roman" w:cs="Times New Roman"/>
          <w:color w:val="000000"/>
          <w:sz w:val="28"/>
          <w:szCs w:val="28"/>
        </w:rPr>
        <w:t>лимфоотток</w:t>
      </w:r>
      <w:proofErr w:type="spellEnd"/>
      <w:r w:rsidRPr="00AA0BF1">
        <w:rPr>
          <w:rFonts w:ascii="Times New Roman" w:hAnsi="Times New Roman" w:cs="Times New Roman"/>
          <w:color w:val="000000"/>
          <w:sz w:val="28"/>
          <w:szCs w:val="28"/>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Измерение кровяного давления.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пульса и числа сердечных сокращений в покое и после дозированных физических нагрузок у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Первая помощь при кровотечениях.</w:t>
      </w:r>
    </w:p>
    <w:p w:rsidR="0081658F" w:rsidRPr="00AA0BF1" w:rsidRDefault="00744771" w:rsidP="00AA0BF1">
      <w:pPr>
        <w:numPr>
          <w:ilvl w:val="0"/>
          <w:numId w:val="27"/>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Дыхание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Инфекционные болезни, передающиеся через воздух, предупреждение воздушно-капельных инфекций. Вред </w:t>
      </w:r>
      <w:proofErr w:type="spellStart"/>
      <w:r w:rsidRPr="00AA0BF1">
        <w:rPr>
          <w:rFonts w:ascii="Times New Roman" w:hAnsi="Times New Roman" w:cs="Times New Roman"/>
          <w:color w:val="000000"/>
          <w:sz w:val="28"/>
          <w:szCs w:val="28"/>
        </w:rPr>
        <w:t>табакокурения</w:t>
      </w:r>
      <w:proofErr w:type="spellEnd"/>
      <w:r w:rsidRPr="00AA0BF1">
        <w:rPr>
          <w:rFonts w:ascii="Times New Roman" w:hAnsi="Times New Roman" w:cs="Times New Roman"/>
          <w:color w:val="000000"/>
          <w:sz w:val="28"/>
          <w:szCs w:val="28"/>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Измерение обхвата грудной клетки в состоянии вдоха и выдоха.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частоты дыхания. Влияние различных факторов на частоту дыхания.</w:t>
      </w:r>
    </w:p>
    <w:p w:rsidR="0081658F" w:rsidRPr="00AA0BF1" w:rsidRDefault="00744771" w:rsidP="00AA0BF1">
      <w:pPr>
        <w:numPr>
          <w:ilvl w:val="0"/>
          <w:numId w:val="28"/>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Питание и пищеварение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proofErr w:type="spellStart"/>
      <w:r w:rsidRPr="00AA0BF1">
        <w:rPr>
          <w:rFonts w:ascii="Times New Roman" w:hAnsi="Times New Roman" w:cs="Times New Roman"/>
          <w:color w:val="000000"/>
          <w:sz w:val="28"/>
          <w:szCs w:val="28"/>
        </w:rPr>
        <w:t>Микробиом</w:t>
      </w:r>
      <w:proofErr w:type="spellEnd"/>
      <w:r w:rsidRPr="00AA0BF1">
        <w:rPr>
          <w:rFonts w:ascii="Times New Roman" w:hAnsi="Times New Roman" w:cs="Times New Roman"/>
          <w:color w:val="000000"/>
          <w:sz w:val="28"/>
          <w:szCs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действия ферментов слюны на крахмал.</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Наблюдение действия желудочного сока на белки.</w:t>
      </w:r>
    </w:p>
    <w:p w:rsidR="0081658F" w:rsidRPr="00AA0BF1" w:rsidRDefault="00744771" w:rsidP="00AA0BF1">
      <w:pPr>
        <w:numPr>
          <w:ilvl w:val="0"/>
          <w:numId w:val="29"/>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Обмен веществ и превращение энергии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Нормы и режим питания. Рациональное питание – фактор укрепления здоровья. Нарушение обмена веществ.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состава продуктов 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Составление меню в зависимости от калорийности пищи.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Способы сохранения витаминов в пищевых продуктах.</w:t>
      </w:r>
    </w:p>
    <w:p w:rsidR="0081658F" w:rsidRPr="00AA0BF1" w:rsidRDefault="00744771" w:rsidP="00AA0BF1">
      <w:pPr>
        <w:numPr>
          <w:ilvl w:val="0"/>
          <w:numId w:val="30"/>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Кожа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Строение и функции кожи. Кожа и её производные. Кожа и терморегуляция. Влияние на кожу факторов окружающей среды.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с помощью лупы тыльной и ладонной стороны кисти.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жирности различных участков кожи лица.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Описание мер по уходу за кожей лица и волосами в зависимости от типа кожи.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Описание основных гигиенических требований к одежде и обуви.</w:t>
      </w:r>
    </w:p>
    <w:p w:rsidR="0081658F" w:rsidRPr="00AA0BF1" w:rsidRDefault="00744771" w:rsidP="00AA0BF1">
      <w:pPr>
        <w:numPr>
          <w:ilvl w:val="0"/>
          <w:numId w:val="31"/>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Выделение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Определение местоположения почек (на муляже).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Описание мер профилактики болезней почек.</w:t>
      </w:r>
    </w:p>
    <w:p w:rsidR="0081658F" w:rsidRPr="00AA0BF1" w:rsidRDefault="00744771" w:rsidP="00AA0BF1">
      <w:pPr>
        <w:numPr>
          <w:ilvl w:val="0"/>
          <w:numId w:val="32"/>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Размножение и развитие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Описание основных мер по профилактике инфекционных вирусных заболеваний: СПИД и гепатит.</w:t>
      </w:r>
    </w:p>
    <w:p w:rsidR="0081658F" w:rsidRPr="00AA0BF1" w:rsidRDefault="00744771" w:rsidP="00AA0BF1">
      <w:pPr>
        <w:numPr>
          <w:ilvl w:val="0"/>
          <w:numId w:val="33"/>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Органы чувств и сенсорные системы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Органы равновесия, мышечного чувства, осязания, обоняния и вкуса. Взаимодействие сенсорных систем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остроты зрения у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органа зрения (на муляже и влажном препарате).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органа слуха (на муляже).</w:t>
      </w:r>
    </w:p>
    <w:p w:rsidR="0081658F" w:rsidRPr="00AA0BF1" w:rsidRDefault="00744771" w:rsidP="00AA0BF1">
      <w:pPr>
        <w:numPr>
          <w:ilvl w:val="0"/>
          <w:numId w:val="34"/>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Поведение и психика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кратковременной памяти.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объёма механической и логической памяти.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Оценка </w:t>
      </w:r>
      <w:proofErr w:type="spellStart"/>
      <w:r w:rsidRPr="00AA0BF1">
        <w:rPr>
          <w:rFonts w:ascii="Times New Roman" w:hAnsi="Times New Roman" w:cs="Times New Roman"/>
          <w:color w:val="000000"/>
          <w:sz w:val="28"/>
          <w:szCs w:val="28"/>
        </w:rPr>
        <w:t>сформированности</w:t>
      </w:r>
      <w:proofErr w:type="spellEnd"/>
      <w:r w:rsidRPr="00AA0BF1">
        <w:rPr>
          <w:rFonts w:ascii="Times New Roman" w:hAnsi="Times New Roman" w:cs="Times New Roman"/>
          <w:color w:val="000000"/>
          <w:sz w:val="28"/>
          <w:szCs w:val="28"/>
        </w:rPr>
        <w:t xml:space="preserve"> навыков логического мышления.</w:t>
      </w:r>
    </w:p>
    <w:p w:rsidR="0081658F" w:rsidRPr="00AA0BF1" w:rsidRDefault="00744771" w:rsidP="00AA0BF1">
      <w:pPr>
        <w:numPr>
          <w:ilvl w:val="0"/>
          <w:numId w:val="35"/>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Человек и окружающая среда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81658F" w:rsidRPr="00AA0BF1" w:rsidRDefault="0081658F" w:rsidP="00AA0BF1">
      <w:pPr>
        <w:spacing w:after="0" w:line="240" w:lineRule="auto"/>
        <w:ind w:left="-567" w:firstLine="567"/>
        <w:jc w:val="both"/>
        <w:rPr>
          <w:rFonts w:ascii="Times New Roman" w:hAnsi="Times New Roman" w:cs="Times New Roman"/>
          <w:sz w:val="28"/>
          <w:szCs w:val="28"/>
        </w:rPr>
        <w:sectPr w:rsidR="0081658F" w:rsidRPr="00AA0BF1">
          <w:pgSz w:w="11906" w:h="16383"/>
          <w:pgMar w:top="1134" w:right="850" w:bottom="1134" w:left="1701" w:header="720" w:footer="720" w:gutter="0"/>
          <w:cols w:space="720"/>
        </w:sect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bookmarkStart w:id="7" w:name="block-4859368"/>
      <w:bookmarkEnd w:id="5"/>
      <w:r w:rsidRPr="00AA0BF1">
        <w:rPr>
          <w:rFonts w:ascii="Times New Roman" w:hAnsi="Times New Roman" w:cs="Times New Roman"/>
          <w:color w:val="000000"/>
          <w:sz w:val="28"/>
          <w:szCs w:val="28"/>
        </w:rPr>
        <w:lastRenderedPageBreak/>
        <w:t>​ПЛАНИРУЕМЫЕ РЕЗУЛЬТАТЫ ОСВОЕНИЯ ПРОГРАММЫ ПО БИОЛОГИИ НА УРОВНЕ ОСНОВНОГО ОБЩЕГО ОБРАЗОВАНИЯ (БАЗОВЫЙ УРОВЕНЬ)</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AA0BF1">
        <w:rPr>
          <w:rFonts w:ascii="Times New Roman" w:hAnsi="Times New Roman" w:cs="Times New Roman"/>
          <w:color w:val="000000"/>
          <w:sz w:val="28"/>
          <w:szCs w:val="28"/>
        </w:rPr>
        <w:t>метапредметных</w:t>
      </w:r>
      <w:proofErr w:type="spellEnd"/>
      <w:r w:rsidRPr="00AA0BF1">
        <w:rPr>
          <w:rFonts w:ascii="Times New Roman" w:hAnsi="Times New Roman" w:cs="Times New Roman"/>
          <w:color w:val="000000"/>
          <w:sz w:val="28"/>
          <w:szCs w:val="28"/>
        </w:rPr>
        <w:t xml:space="preserve"> и предметных результатов. </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ЛИЧНОСТНЫЕ РЕЗУЛЬТАТЫ</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Личностные результаты</w:t>
      </w:r>
      <w:r w:rsidRPr="00AA0BF1">
        <w:rPr>
          <w:rFonts w:ascii="Times New Roman" w:hAnsi="Times New Roman" w:cs="Times New Roman"/>
          <w:color w:val="000000"/>
          <w:sz w:val="28"/>
          <w:szCs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1) гражданского воспитания: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2) патриотического воспитания: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3) духовно-нравственного воспитания: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готовность оценивать поведение и поступки с позиции нравственных норм и норм экологической культуры;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понимание значимости нравственного аспекта деятельности человека в медицине и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4) эстетического воспитания: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понимание роли биологии в формировании эстетической культуры личности;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5) физического воспитания, формирования культуры здоровья и эмоционального благополучия: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соблюдение правил безопасности, в том числе навыки безопасного поведения в природной среде;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proofErr w:type="spellStart"/>
      <w:r w:rsidRPr="00AA0BF1">
        <w:rPr>
          <w:rFonts w:ascii="Times New Roman" w:hAnsi="Times New Roman" w:cs="Times New Roman"/>
          <w:color w:val="000000"/>
          <w:sz w:val="28"/>
          <w:szCs w:val="28"/>
        </w:rPr>
        <w:t>сформированность</w:t>
      </w:r>
      <w:proofErr w:type="spellEnd"/>
      <w:r w:rsidRPr="00AA0BF1">
        <w:rPr>
          <w:rFonts w:ascii="Times New Roman" w:hAnsi="Times New Roman" w:cs="Times New Roman"/>
          <w:color w:val="000000"/>
          <w:sz w:val="28"/>
          <w:szCs w:val="28"/>
        </w:rPr>
        <w:t xml:space="preserve"> навыка рефлексии, управление собственным эмоциональным состоянием;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6) трудового воспитания: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активное участие в решении практических задач (в рамках семьи, образовательной организации, населенного пункта, края) биологической и экологической </w:t>
      </w:r>
      <w:r w:rsidRPr="00AA0BF1">
        <w:rPr>
          <w:rFonts w:ascii="Times New Roman" w:hAnsi="Times New Roman" w:cs="Times New Roman"/>
          <w:color w:val="000000"/>
          <w:sz w:val="28"/>
          <w:szCs w:val="28"/>
        </w:rPr>
        <w:lastRenderedPageBreak/>
        <w:t>направленности, интерес к практическому изучению профессий, связанных с биологией;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7) экологического воспитания: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ориентация на применение биологических знаний при решении задач в области окружающей среды;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осознание экологических проблем и путей их решения;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готовность к участию в практической деятельности экологической направленности;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8) ценности научного познания: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понимание роли биологической науки в формировании научного мировоззрения;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развитие научной любознательности, интереса к биологической науке, навыков исследовательской 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9) адаптации обучающегося к изменяющимся условиям социальной и природной среды: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адекватная оценка изменяющихся условий;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принятие решения (индивидуальное, в группе) в изменяющихся условиях на основании анализа биологической информации;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планирование действий в новой ситуации на основании знаний биологических закономерностей.</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МЕТАПРЕДМЕТНЫЕ РЕЗУЛЬТАТЫ</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proofErr w:type="spellStart"/>
      <w:r w:rsidRPr="00AA0BF1">
        <w:rPr>
          <w:rFonts w:ascii="Times New Roman" w:hAnsi="Times New Roman" w:cs="Times New Roman"/>
          <w:color w:val="000000"/>
          <w:sz w:val="28"/>
          <w:szCs w:val="28"/>
        </w:rPr>
        <w:t>Метапредметные</w:t>
      </w:r>
      <w:proofErr w:type="spellEnd"/>
      <w:r w:rsidRPr="00AA0BF1">
        <w:rPr>
          <w:rFonts w:ascii="Times New Roman" w:hAnsi="Times New Roman" w:cs="Times New Roman"/>
          <w:color w:val="000000"/>
          <w:sz w:val="28"/>
          <w:szCs w:val="28"/>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Познавательные универсальные учебные действия</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1) базовые логические действия: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и характеризовать существенные признаки биологических объектов (явлений);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дефициты информации, данных, необходимых для решения поставленной задачи;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2) базовые исследовательские действия: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вопросы как исследовательский инструмент познания;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формировать гипотезу об истинности собственных суждений, аргументировать свою позицию, мнение;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оценивать на применимость и достоверность информацию, полученную в ходе наблюдения и эксперимента;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3) работа с информацией: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выбирать, анализировать, систематизировать и интерпретировать биологическую информацию различных видов и форм представления;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оценивать надёжность биологической информации по критериям, предложенным учителем или сформулированным самостоятельно;</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запоминать и систематизировать биологическую информацию.</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Коммуникативные универсальные учебные действия</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1</w:t>
      </w:r>
      <w:r w:rsidRPr="00AA0BF1">
        <w:rPr>
          <w:rFonts w:ascii="Times New Roman" w:hAnsi="Times New Roman" w:cs="Times New Roman"/>
          <w:b/>
          <w:color w:val="000000"/>
          <w:sz w:val="28"/>
          <w:szCs w:val="28"/>
        </w:rPr>
        <w:t>) общение: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воспринимать и формулировать суждения, выражать эмоции в процессе выполнения практических и лабораторных работ;</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выражать себя (свою точку зрения) в устных и письменных текстах;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сопоставлять свои суждения с суждениями других участников диалога, обнаруживать различие и сходство позиций;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публично представлять результаты выполненного биологического опыта (эксперимента, исследования, проекта);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2) совместная деятельность:</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овладеть системой универсальных коммуникативных действий, которая обеспечивает </w:t>
      </w:r>
      <w:proofErr w:type="spellStart"/>
      <w:r w:rsidRPr="00AA0BF1">
        <w:rPr>
          <w:rFonts w:ascii="Times New Roman" w:hAnsi="Times New Roman" w:cs="Times New Roman"/>
          <w:color w:val="000000"/>
          <w:sz w:val="28"/>
          <w:szCs w:val="28"/>
        </w:rPr>
        <w:t>сформированность</w:t>
      </w:r>
      <w:proofErr w:type="spellEnd"/>
      <w:r w:rsidRPr="00AA0BF1">
        <w:rPr>
          <w:rFonts w:ascii="Times New Roman" w:hAnsi="Times New Roman" w:cs="Times New Roman"/>
          <w:color w:val="000000"/>
          <w:sz w:val="28"/>
          <w:szCs w:val="28"/>
        </w:rPr>
        <w:t xml:space="preserve"> социальных навыков и эмоционального интеллекта обучающихся. </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Регулятивные универсальные учебные действия</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Самоорганизация: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проблемы для решения в жизненных и учебных ситуациях, используя биологические знания;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ориентироваться в различных подходах принятия решений (индивидуальное, принятие решения в группе, принятие решений группой);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делать выбор и брать ответственность за решение.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Самоконтроль, эмоциональный интеллект:</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владеть способами самоконтроля, </w:t>
      </w:r>
      <w:proofErr w:type="spellStart"/>
      <w:r w:rsidRPr="00AA0BF1">
        <w:rPr>
          <w:rFonts w:ascii="Times New Roman" w:hAnsi="Times New Roman" w:cs="Times New Roman"/>
          <w:color w:val="000000"/>
          <w:sz w:val="28"/>
          <w:szCs w:val="28"/>
        </w:rPr>
        <w:t>самомотивации</w:t>
      </w:r>
      <w:proofErr w:type="spellEnd"/>
      <w:r w:rsidRPr="00AA0BF1">
        <w:rPr>
          <w:rFonts w:ascii="Times New Roman" w:hAnsi="Times New Roman" w:cs="Times New Roman"/>
          <w:color w:val="000000"/>
          <w:sz w:val="28"/>
          <w:szCs w:val="28"/>
        </w:rPr>
        <w:t xml:space="preserve"> и рефлексии;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давать оценку ситуации и предлагать план её изменения;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объяснять причины достижения (</w:t>
      </w:r>
      <w:proofErr w:type="spellStart"/>
      <w:r w:rsidRPr="00AA0BF1">
        <w:rPr>
          <w:rFonts w:ascii="Times New Roman" w:hAnsi="Times New Roman" w:cs="Times New Roman"/>
          <w:color w:val="000000"/>
          <w:sz w:val="28"/>
          <w:szCs w:val="28"/>
        </w:rPr>
        <w:t>недостижения</w:t>
      </w:r>
      <w:proofErr w:type="spellEnd"/>
      <w:r w:rsidRPr="00AA0BF1">
        <w:rPr>
          <w:rFonts w:ascii="Times New Roman" w:hAnsi="Times New Roman" w:cs="Times New Roman"/>
          <w:color w:val="000000"/>
          <w:sz w:val="28"/>
          <w:szCs w:val="28"/>
        </w:rPr>
        <w:t>) результатов деятельности, давать оценку приобретённому опыту, уметь находить позитивное в произошедшей ситуации;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оценивать соответствие результата цели и условиям;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называть и управлять собственными эмоциями и эмоциями других;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и анализировать причины эмоций;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ставить себя на место другого человека, понимать мотивы и намерения другого;</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регулировать способ выражения эмоций.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Принятие себя и других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осознанно относиться к другому человеку, его мнению;</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признавать своё право на ошибку и такое же право другого;</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открытость себе и другим;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осознавать невозможность контролировать всё вокруг;</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ПРЕДМЕТНЫЕ РЕЗУЛЬТАТЫ</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 xml:space="preserve">Предметные результаты освоения программы по биологии к концу обучения </w:t>
      </w:r>
      <w:r w:rsidRPr="00AA0BF1">
        <w:rPr>
          <w:rFonts w:ascii="Times New Roman" w:hAnsi="Times New Roman" w:cs="Times New Roman"/>
          <w:b/>
          <w:i/>
          <w:color w:val="000000"/>
          <w:sz w:val="28"/>
          <w:szCs w:val="28"/>
        </w:rPr>
        <w:t>в 5 классе: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биологию как науку о живой природе, называть признаки живого, сравнивать объекты живой и неживой природы;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раскрывать понятие о среде обитания (водной, наземно-воздушной, почвенной, </w:t>
      </w:r>
      <w:proofErr w:type="spellStart"/>
      <w:r w:rsidRPr="00AA0BF1">
        <w:rPr>
          <w:rFonts w:ascii="Times New Roman" w:hAnsi="Times New Roman" w:cs="Times New Roman"/>
          <w:color w:val="000000"/>
          <w:sz w:val="28"/>
          <w:szCs w:val="28"/>
        </w:rPr>
        <w:t>внутриорганизменной</w:t>
      </w:r>
      <w:proofErr w:type="spellEnd"/>
      <w:r w:rsidRPr="00AA0BF1">
        <w:rPr>
          <w:rFonts w:ascii="Times New Roman" w:hAnsi="Times New Roman" w:cs="Times New Roman"/>
          <w:color w:val="000000"/>
          <w:sz w:val="28"/>
          <w:szCs w:val="28"/>
        </w:rPr>
        <w:t>), условиях среды обитания;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приводить примеры, характеризующие приспособленность организмов к среде обитания, взаимосвязи организмов в сообществах;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выделять отличительные признаки природных и искусственных сообществ;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раскрывать роль биологии в практической деятельности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владеть приёмами работы с лупой, световым и цифровым микроскопами при рассматривании биологических объектов;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при выполнении учебных заданий научно-популярную литературу по биологии, справочные материалы, ресурсы Интернета;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создавать письменные и устные сообщения, используя понятийный аппарат изучаемого раздела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AA0BF1">
        <w:rPr>
          <w:rFonts w:ascii="Times New Roman" w:hAnsi="Times New Roman" w:cs="Times New Roman"/>
          <w:b/>
          <w:i/>
          <w:color w:val="000000"/>
          <w:sz w:val="28"/>
          <w:szCs w:val="28"/>
        </w:rPr>
        <w:t>в 6 классе: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ботанику как биологическую науку, её разделы и связи с другими науками и техникой;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приводить примеры вклада российских (в том числе В. В. Докучаев, К. А. Тимирязев, С. Г. </w:t>
      </w:r>
      <w:proofErr w:type="spellStart"/>
      <w:r w:rsidRPr="00AA0BF1">
        <w:rPr>
          <w:rFonts w:ascii="Times New Roman" w:hAnsi="Times New Roman" w:cs="Times New Roman"/>
          <w:color w:val="000000"/>
          <w:sz w:val="28"/>
          <w:szCs w:val="28"/>
        </w:rPr>
        <w:t>Навашин</w:t>
      </w:r>
      <w:proofErr w:type="spellEnd"/>
      <w:r w:rsidRPr="00AA0BF1">
        <w:rPr>
          <w:rFonts w:ascii="Times New Roman" w:hAnsi="Times New Roman" w:cs="Times New Roman"/>
          <w:color w:val="000000"/>
          <w:sz w:val="28"/>
          <w:szCs w:val="28"/>
        </w:rPr>
        <w:t xml:space="preserve">) и зарубежных учёных (в том числе Р. Гук, М. </w:t>
      </w:r>
      <w:proofErr w:type="spellStart"/>
      <w:r w:rsidRPr="00AA0BF1">
        <w:rPr>
          <w:rFonts w:ascii="Times New Roman" w:hAnsi="Times New Roman" w:cs="Times New Roman"/>
          <w:color w:val="000000"/>
          <w:sz w:val="28"/>
          <w:szCs w:val="28"/>
        </w:rPr>
        <w:t>Мальпиги</w:t>
      </w:r>
      <w:proofErr w:type="spellEnd"/>
      <w:r w:rsidRPr="00AA0BF1">
        <w:rPr>
          <w:rFonts w:ascii="Times New Roman" w:hAnsi="Times New Roman" w:cs="Times New Roman"/>
          <w:color w:val="000000"/>
          <w:sz w:val="28"/>
          <w:szCs w:val="28"/>
        </w:rPr>
        <w:t>) в развитие наук о растениях;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сравнивать растительные ткани и органы растений между собой;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выявлять причинно-следственные связи между строением и функциями тканей и органов растений, строением и жизнедеятельностью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классифицировать растения и их части по разным основаниям;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полученные знания для выращивания и размножения культурных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создавать письменные и устные сообщения, используя понятийный аппарат изучаемого раздела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AA0BF1">
        <w:rPr>
          <w:rFonts w:ascii="Times New Roman" w:hAnsi="Times New Roman" w:cs="Times New Roman"/>
          <w:b/>
          <w:i/>
          <w:color w:val="000000"/>
          <w:sz w:val="28"/>
          <w:szCs w:val="28"/>
        </w:rPr>
        <w:t>в 7</w:t>
      </w:r>
      <w:r w:rsidRPr="00AA0BF1">
        <w:rPr>
          <w:rFonts w:ascii="Times New Roman" w:hAnsi="Times New Roman" w:cs="Times New Roman"/>
          <w:b/>
          <w:color w:val="000000"/>
          <w:sz w:val="28"/>
          <w:szCs w:val="28"/>
        </w:rPr>
        <w:t xml:space="preserve"> </w:t>
      </w:r>
      <w:r w:rsidRPr="00AA0BF1">
        <w:rPr>
          <w:rFonts w:ascii="Times New Roman" w:hAnsi="Times New Roman" w:cs="Times New Roman"/>
          <w:b/>
          <w:i/>
          <w:color w:val="000000"/>
          <w:sz w:val="28"/>
          <w:szCs w:val="28"/>
        </w:rPr>
        <w:t>классе</w:t>
      </w:r>
      <w:r w:rsidRPr="00AA0BF1">
        <w:rPr>
          <w:rFonts w:ascii="Times New Roman" w:hAnsi="Times New Roman" w:cs="Times New Roman"/>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признаки классов покрытосеменных или цветковых, семейств двудольных и однодольных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выделять существенные признаки строения и жизнедеятельности растений, бактерий, грибов, лишайников;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проводить описание и сравнивать между собой растения, грибы, лишайники, бактерии по заданному плану, делать выводы на основе сравнения;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описывать усложнение организации растений в ходе эволюции растительного мира на Земле;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черты приспособленности растений к среде обитания, значение экологических факторов для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приводить примеры культурных растений и их значение в жизни человека, понимать причины и знать меры охраны растительного мира Земли;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AA0BF1">
        <w:rPr>
          <w:rFonts w:ascii="Times New Roman" w:hAnsi="Times New Roman" w:cs="Times New Roman"/>
          <w:color w:val="000000"/>
          <w:sz w:val="28"/>
          <w:szCs w:val="28"/>
        </w:rPr>
        <w:t>системыв</w:t>
      </w:r>
      <w:proofErr w:type="spellEnd"/>
      <w:r w:rsidRPr="00AA0BF1">
        <w:rPr>
          <w:rFonts w:ascii="Times New Roman" w:hAnsi="Times New Roman" w:cs="Times New Roman"/>
          <w:color w:val="000000"/>
          <w:sz w:val="28"/>
          <w:szCs w:val="28"/>
        </w:rPr>
        <w:t xml:space="preserve"> другую;</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AA0BF1">
        <w:rPr>
          <w:rFonts w:ascii="Times New Roman" w:hAnsi="Times New Roman" w:cs="Times New Roman"/>
          <w:b/>
          <w:i/>
          <w:color w:val="000000"/>
          <w:sz w:val="28"/>
          <w:szCs w:val="28"/>
        </w:rPr>
        <w:t>в 8 классе: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зоологию как биологическую науку, её разделы и связь с другими науками и техникой;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раскрывать общие признаки животных, уровни организации животного организма: клетки, ткани, органы, системы органов, организм;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сравнивать животные ткани и органы животных между собой;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признаки классов членистоногих и хордовых, отрядов насекомых и млекопитающих;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сравнивать представителей отдельных систематических групп животных и делать выводы на основе сравнения;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классифицировать животных на основании особенностей строения;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описывать усложнение организации животных в ходе эволюции животного мира на Земле;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черты приспособленности животных к среде обитания, значение экологических факторов для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взаимосвязи животных в природных сообществах, цепи 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устанавливать взаимосвязи животных с растениями, грибами, лишайниками и бактериями в природных сообществах;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животных природных зон Земли, основные закономерности распространения животных по планете;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раскрывать роль животных в природных сообществах;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иметь представление о мероприятиях по охране животного мира Земли;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AA0BF1">
        <w:rPr>
          <w:rFonts w:ascii="Times New Roman" w:hAnsi="Times New Roman" w:cs="Times New Roman"/>
          <w:b/>
          <w:i/>
          <w:color w:val="000000"/>
          <w:sz w:val="28"/>
          <w:szCs w:val="28"/>
        </w:rPr>
        <w:t>в 9 классе: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биологические модели для выявления особенностей строения и функционирования органов и систем органов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объяснять нейрогуморальную регуляцию процессов жизнедеятельности организма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81658F" w:rsidRPr="00091DBF" w:rsidRDefault="00744771" w:rsidP="00AA0BF1">
      <w:pPr>
        <w:spacing w:after="0" w:line="240" w:lineRule="auto"/>
        <w:ind w:left="-567" w:firstLine="567"/>
        <w:jc w:val="both"/>
      </w:pPr>
      <w:r w:rsidRPr="00AA0BF1">
        <w:rPr>
          <w:rFonts w:ascii="Times New Roman" w:hAnsi="Times New Roman" w:cs="Times New Roman"/>
          <w:color w:val="000000"/>
          <w:sz w:val="28"/>
          <w:szCs w:val="28"/>
        </w:rPr>
        <w:t>создавать письменные и устные сообщения, используя понятийный аппарат изученного раздела биологии, сопровождать выступление презентацией</w:t>
      </w:r>
      <w:r w:rsidRPr="00091DBF">
        <w:rPr>
          <w:rFonts w:ascii="Times New Roman" w:hAnsi="Times New Roman"/>
          <w:color w:val="000000"/>
          <w:sz w:val="28"/>
        </w:rPr>
        <w:t xml:space="preserve"> с учётом особенностей аудитории обучающихся.</w:t>
      </w:r>
    </w:p>
    <w:p w:rsidR="0081658F" w:rsidRPr="00091DBF" w:rsidRDefault="0081658F">
      <w:pPr>
        <w:sectPr w:rsidR="0081658F" w:rsidRPr="00091DBF">
          <w:pgSz w:w="11906" w:h="16383"/>
          <w:pgMar w:top="1134" w:right="850" w:bottom="1134" w:left="1701" w:header="720" w:footer="720" w:gutter="0"/>
          <w:cols w:space="720"/>
        </w:sectPr>
      </w:pPr>
    </w:p>
    <w:p w:rsidR="0081658F" w:rsidRDefault="00744771">
      <w:pPr>
        <w:spacing w:after="0"/>
        <w:ind w:left="120"/>
      </w:pPr>
      <w:bookmarkStart w:id="8" w:name="block-4859370"/>
      <w:bookmarkEnd w:id="7"/>
      <w:r w:rsidRPr="00091DBF">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81658F" w:rsidRDefault="0074477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5"/>
        <w:gridCol w:w="4684"/>
        <w:gridCol w:w="1636"/>
        <w:gridCol w:w="1824"/>
        <w:gridCol w:w="1891"/>
        <w:gridCol w:w="2852"/>
      </w:tblGrid>
      <w:tr w:rsidR="0081658F" w:rsidTr="00AA0BF1">
        <w:trPr>
          <w:trHeight w:val="144"/>
          <w:tblCellSpacing w:w="20" w:type="nil"/>
        </w:trPr>
        <w:tc>
          <w:tcPr>
            <w:tcW w:w="951" w:type="dxa"/>
            <w:vMerge w:val="restart"/>
            <w:tcMar>
              <w:top w:w="50" w:type="dxa"/>
              <w:left w:w="100" w:type="dxa"/>
            </w:tcMar>
            <w:vAlign w:val="center"/>
          </w:tcPr>
          <w:p w:rsidR="0081658F" w:rsidRDefault="00744771" w:rsidP="00AA0BF1">
            <w:pPr>
              <w:spacing w:after="0"/>
              <w:ind w:left="135"/>
            </w:pPr>
            <w:r>
              <w:rPr>
                <w:rFonts w:ascii="Times New Roman" w:hAnsi="Times New Roman"/>
                <w:b/>
                <w:color w:val="000000"/>
                <w:sz w:val="24"/>
              </w:rPr>
              <w:t xml:space="preserve">№ п/п </w:t>
            </w:r>
          </w:p>
          <w:p w:rsidR="0081658F" w:rsidRDefault="0081658F" w:rsidP="00AA0BF1">
            <w:pPr>
              <w:spacing w:after="0"/>
              <w:ind w:left="135"/>
            </w:pPr>
          </w:p>
        </w:tc>
        <w:tc>
          <w:tcPr>
            <w:tcW w:w="4760" w:type="dxa"/>
            <w:vMerge w:val="restart"/>
            <w:tcMar>
              <w:top w:w="50" w:type="dxa"/>
              <w:left w:w="100" w:type="dxa"/>
            </w:tcMar>
            <w:vAlign w:val="center"/>
          </w:tcPr>
          <w:p w:rsidR="0081658F" w:rsidRDefault="00744771" w:rsidP="00AA0BF1">
            <w:pPr>
              <w:spacing w:after="0"/>
              <w:ind w:left="135"/>
            </w:pPr>
            <w:r>
              <w:rPr>
                <w:rFonts w:ascii="Times New Roman" w:hAnsi="Times New Roman"/>
                <w:b/>
                <w:color w:val="000000"/>
                <w:sz w:val="24"/>
              </w:rPr>
              <w:t xml:space="preserve">Наименование разделов и тем программы </w:t>
            </w:r>
          </w:p>
          <w:p w:rsidR="0081658F" w:rsidRDefault="0081658F" w:rsidP="00AA0BF1">
            <w:pPr>
              <w:spacing w:after="0"/>
              <w:ind w:left="135"/>
            </w:pPr>
          </w:p>
        </w:tc>
        <w:tc>
          <w:tcPr>
            <w:tcW w:w="0" w:type="auto"/>
            <w:gridSpan w:val="3"/>
            <w:tcMar>
              <w:top w:w="50" w:type="dxa"/>
              <w:left w:w="100" w:type="dxa"/>
            </w:tcMar>
            <w:vAlign w:val="center"/>
          </w:tcPr>
          <w:p w:rsidR="0081658F" w:rsidRDefault="00744771" w:rsidP="00AA0BF1">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81658F" w:rsidRDefault="00744771" w:rsidP="00AA0BF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rsidP="00AA0BF1">
            <w:pPr>
              <w:spacing w:after="0"/>
              <w:ind w:left="135"/>
            </w:pPr>
          </w:p>
        </w:tc>
      </w:tr>
      <w:tr w:rsidR="0081658F" w:rsidTr="00AA0BF1">
        <w:trPr>
          <w:trHeight w:val="144"/>
          <w:tblCellSpacing w:w="20" w:type="nil"/>
        </w:trPr>
        <w:tc>
          <w:tcPr>
            <w:tcW w:w="951" w:type="dxa"/>
            <w:vMerge/>
            <w:tcBorders>
              <w:top w:val="nil"/>
            </w:tcBorders>
            <w:tcMar>
              <w:top w:w="50" w:type="dxa"/>
              <w:left w:w="100" w:type="dxa"/>
            </w:tcMar>
            <w:vAlign w:val="center"/>
          </w:tcPr>
          <w:p w:rsidR="0081658F" w:rsidRDefault="0081658F" w:rsidP="00AA0BF1"/>
        </w:tc>
        <w:tc>
          <w:tcPr>
            <w:tcW w:w="4760" w:type="dxa"/>
            <w:vMerge/>
            <w:tcBorders>
              <w:top w:val="nil"/>
            </w:tcBorders>
            <w:tcMar>
              <w:top w:w="50" w:type="dxa"/>
              <w:left w:w="100" w:type="dxa"/>
            </w:tcMar>
            <w:vAlign w:val="center"/>
          </w:tcPr>
          <w:p w:rsidR="0081658F" w:rsidRDefault="0081658F" w:rsidP="00AA0BF1"/>
        </w:tc>
        <w:tc>
          <w:tcPr>
            <w:tcW w:w="1651" w:type="dxa"/>
            <w:tcMar>
              <w:top w:w="50" w:type="dxa"/>
              <w:left w:w="100" w:type="dxa"/>
            </w:tcMar>
            <w:vAlign w:val="center"/>
          </w:tcPr>
          <w:p w:rsidR="0081658F" w:rsidRDefault="00744771" w:rsidP="00AA0BF1">
            <w:pPr>
              <w:spacing w:after="0"/>
              <w:ind w:left="135"/>
            </w:pPr>
            <w:r>
              <w:rPr>
                <w:rFonts w:ascii="Times New Roman" w:hAnsi="Times New Roman"/>
                <w:b/>
                <w:color w:val="000000"/>
                <w:sz w:val="24"/>
              </w:rPr>
              <w:t xml:space="preserve">Всего </w:t>
            </w:r>
          </w:p>
          <w:p w:rsidR="0081658F" w:rsidRDefault="0081658F" w:rsidP="00AA0BF1">
            <w:pPr>
              <w:spacing w:after="0"/>
              <w:ind w:left="135"/>
            </w:pPr>
          </w:p>
        </w:tc>
        <w:tc>
          <w:tcPr>
            <w:tcW w:w="1841" w:type="dxa"/>
            <w:tcMar>
              <w:top w:w="50" w:type="dxa"/>
              <w:left w:w="100" w:type="dxa"/>
            </w:tcMar>
            <w:vAlign w:val="center"/>
          </w:tcPr>
          <w:p w:rsidR="0081658F" w:rsidRDefault="00744771" w:rsidP="00AA0BF1">
            <w:pPr>
              <w:spacing w:after="0"/>
              <w:ind w:left="135"/>
            </w:pPr>
            <w:r>
              <w:rPr>
                <w:rFonts w:ascii="Times New Roman" w:hAnsi="Times New Roman"/>
                <w:b/>
                <w:color w:val="000000"/>
                <w:sz w:val="24"/>
              </w:rPr>
              <w:t xml:space="preserve">Контрольные работы </w:t>
            </w:r>
          </w:p>
          <w:p w:rsidR="0081658F" w:rsidRDefault="0081658F" w:rsidP="00AA0BF1">
            <w:pPr>
              <w:spacing w:after="0"/>
              <w:ind w:left="135"/>
            </w:pPr>
          </w:p>
        </w:tc>
        <w:tc>
          <w:tcPr>
            <w:tcW w:w="1910" w:type="dxa"/>
            <w:tcMar>
              <w:top w:w="50" w:type="dxa"/>
              <w:left w:w="100" w:type="dxa"/>
            </w:tcMar>
            <w:vAlign w:val="center"/>
          </w:tcPr>
          <w:p w:rsidR="0081658F" w:rsidRDefault="00744771" w:rsidP="00AA0BF1">
            <w:pPr>
              <w:spacing w:after="0"/>
              <w:ind w:left="135"/>
            </w:pPr>
            <w:r>
              <w:rPr>
                <w:rFonts w:ascii="Times New Roman" w:hAnsi="Times New Roman"/>
                <w:b/>
                <w:color w:val="000000"/>
                <w:sz w:val="24"/>
              </w:rPr>
              <w:t xml:space="preserve">Практические работы </w:t>
            </w:r>
          </w:p>
          <w:p w:rsidR="0081658F" w:rsidRDefault="0081658F" w:rsidP="00AA0BF1">
            <w:pPr>
              <w:spacing w:after="0"/>
              <w:ind w:left="135"/>
            </w:pPr>
          </w:p>
        </w:tc>
        <w:tc>
          <w:tcPr>
            <w:tcW w:w="0" w:type="auto"/>
            <w:vMerge/>
            <w:tcBorders>
              <w:top w:val="nil"/>
            </w:tcBorders>
            <w:tcMar>
              <w:top w:w="50" w:type="dxa"/>
              <w:left w:w="100" w:type="dxa"/>
            </w:tcMar>
            <w:vAlign w:val="center"/>
          </w:tcPr>
          <w:p w:rsidR="0081658F" w:rsidRDefault="0081658F" w:rsidP="00AA0BF1"/>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1</w:t>
            </w:r>
          </w:p>
        </w:tc>
        <w:tc>
          <w:tcPr>
            <w:tcW w:w="4760"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Биология — наука о живой природе</w:t>
            </w:r>
          </w:p>
        </w:tc>
        <w:tc>
          <w:tcPr>
            <w:tcW w:w="1651" w:type="dxa"/>
            <w:tcMar>
              <w:top w:w="50" w:type="dxa"/>
              <w:left w:w="100" w:type="dxa"/>
            </w:tcMar>
            <w:vAlign w:val="center"/>
          </w:tcPr>
          <w:p w:rsidR="0081658F" w:rsidRDefault="00744771" w:rsidP="00AA0BF1">
            <w:pPr>
              <w:spacing w:after="0"/>
              <w:ind w:left="135"/>
            </w:pPr>
            <w:r w:rsidRPr="00091DBF">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81658F" w:rsidRDefault="0081658F" w:rsidP="00AA0BF1">
            <w:pPr>
              <w:spacing w:after="0"/>
              <w:ind w:left="135"/>
            </w:pPr>
          </w:p>
        </w:tc>
        <w:tc>
          <w:tcPr>
            <w:tcW w:w="1910" w:type="dxa"/>
            <w:tcMar>
              <w:top w:w="50" w:type="dxa"/>
              <w:left w:w="100" w:type="dxa"/>
            </w:tcMar>
            <w:vAlign w:val="center"/>
          </w:tcPr>
          <w:p w:rsidR="0081658F" w:rsidRDefault="0081658F" w:rsidP="00AA0BF1">
            <w:pPr>
              <w:spacing w:after="0"/>
              <w:ind w:left="135"/>
            </w:pP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2</w:t>
            </w:r>
          </w:p>
        </w:tc>
        <w:tc>
          <w:tcPr>
            <w:tcW w:w="476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Методы изучения живой природы</w:t>
            </w:r>
          </w:p>
        </w:tc>
        <w:tc>
          <w:tcPr>
            <w:tcW w:w="165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4 </w:t>
            </w:r>
          </w:p>
        </w:tc>
        <w:tc>
          <w:tcPr>
            <w:tcW w:w="1841" w:type="dxa"/>
            <w:tcMar>
              <w:top w:w="50" w:type="dxa"/>
              <w:left w:w="100" w:type="dxa"/>
            </w:tcMar>
            <w:vAlign w:val="center"/>
          </w:tcPr>
          <w:p w:rsidR="0081658F" w:rsidRDefault="0081658F" w:rsidP="00AA0BF1">
            <w:pPr>
              <w:spacing w:after="0"/>
              <w:ind w:left="135"/>
            </w:pPr>
          </w:p>
        </w:tc>
        <w:tc>
          <w:tcPr>
            <w:tcW w:w="191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1 </w:t>
            </w: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3</w:t>
            </w:r>
          </w:p>
        </w:tc>
        <w:tc>
          <w:tcPr>
            <w:tcW w:w="476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Организмы — тела живой природы</w:t>
            </w:r>
          </w:p>
        </w:tc>
        <w:tc>
          <w:tcPr>
            <w:tcW w:w="165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10 </w:t>
            </w:r>
          </w:p>
        </w:tc>
        <w:tc>
          <w:tcPr>
            <w:tcW w:w="1841" w:type="dxa"/>
            <w:tcMar>
              <w:top w:w="50" w:type="dxa"/>
              <w:left w:w="100" w:type="dxa"/>
            </w:tcMar>
            <w:vAlign w:val="center"/>
          </w:tcPr>
          <w:p w:rsidR="0081658F" w:rsidRDefault="0081658F" w:rsidP="00AA0BF1">
            <w:pPr>
              <w:spacing w:after="0"/>
              <w:ind w:left="135"/>
            </w:pPr>
          </w:p>
        </w:tc>
        <w:tc>
          <w:tcPr>
            <w:tcW w:w="191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1.5 </w:t>
            </w: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4</w:t>
            </w:r>
          </w:p>
        </w:tc>
        <w:tc>
          <w:tcPr>
            <w:tcW w:w="476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Организмы и среда обитания</w:t>
            </w:r>
          </w:p>
        </w:tc>
        <w:tc>
          <w:tcPr>
            <w:tcW w:w="165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6 </w:t>
            </w:r>
          </w:p>
        </w:tc>
        <w:tc>
          <w:tcPr>
            <w:tcW w:w="1841" w:type="dxa"/>
            <w:tcMar>
              <w:top w:w="50" w:type="dxa"/>
              <w:left w:w="100" w:type="dxa"/>
            </w:tcMar>
            <w:vAlign w:val="center"/>
          </w:tcPr>
          <w:p w:rsidR="0081658F" w:rsidRDefault="0081658F" w:rsidP="00AA0BF1">
            <w:pPr>
              <w:spacing w:after="0"/>
              <w:ind w:left="135"/>
            </w:pPr>
          </w:p>
        </w:tc>
        <w:tc>
          <w:tcPr>
            <w:tcW w:w="191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0.5 </w:t>
            </w: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5</w:t>
            </w:r>
          </w:p>
        </w:tc>
        <w:tc>
          <w:tcPr>
            <w:tcW w:w="476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Природные сообщества</w:t>
            </w:r>
          </w:p>
        </w:tc>
        <w:tc>
          <w:tcPr>
            <w:tcW w:w="165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6 </w:t>
            </w:r>
          </w:p>
        </w:tc>
        <w:tc>
          <w:tcPr>
            <w:tcW w:w="1841" w:type="dxa"/>
            <w:tcMar>
              <w:top w:w="50" w:type="dxa"/>
              <w:left w:w="100" w:type="dxa"/>
            </w:tcMar>
            <w:vAlign w:val="center"/>
          </w:tcPr>
          <w:p w:rsidR="0081658F" w:rsidRDefault="0081658F" w:rsidP="00AA0BF1">
            <w:pPr>
              <w:spacing w:after="0"/>
              <w:ind w:left="135"/>
            </w:pPr>
          </w:p>
        </w:tc>
        <w:tc>
          <w:tcPr>
            <w:tcW w:w="191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0.5 </w:t>
            </w: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6</w:t>
            </w:r>
          </w:p>
        </w:tc>
        <w:tc>
          <w:tcPr>
            <w:tcW w:w="476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Живая природа и человек</w:t>
            </w:r>
          </w:p>
        </w:tc>
        <w:tc>
          <w:tcPr>
            <w:tcW w:w="165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3 </w:t>
            </w:r>
          </w:p>
        </w:tc>
        <w:tc>
          <w:tcPr>
            <w:tcW w:w="1841" w:type="dxa"/>
            <w:tcMar>
              <w:top w:w="50" w:type="dxa"/>
              <w:left w:w="100" w:type="dxa"/>
            </w:tcMar>
            <w:vAlign w:val="center"/>
          </w:tcPr>
          <w:p w:rsidR="0081658F" w:rsidRDefault="0081658F" w:rsidP="00AA0BF1">
            <w:pPr>
              <w:spacing w:after="0"/>
              <w:ind w:left="135"/>
            </w:pPr>
          </w:p>
        </w:tc>
        <w:tc>
          <w:tcPr>
            <w:tcW w:w="1910" w:type="dxa"/>
            <w:tcMar>
              <w:top w:w="50" w:type="dxa"/>
              <w:left w:w="100" w:type="dxa"/>
            </w:tcMar>
            <w:vAlign w:val="center"/>
          </w:tcPr>
          <w:p w:rsidR="0081658F" w:rsidRDefault="0081658F" w:rsidP="00AA0BF1">
            <w:pPr>
              <w:spacing w:after="0"/>
              <w:ind w:left="135"/>
            </w:pP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7</w:t>
            </w:r>
          </w:p>
        </w:tc>
        <w:tc>
          <w:tcPr>
            <w:tcW w:w="476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Резервное время</w:t>
            </w:r>
          </w:p>
        </w:tc>
        <w:tc>
          <w:tcPr>
            <w:tcW w:w="165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1 </w:t>
            </w:r>
          </w:p>
        </w:tc>
        <w:tc>
          <w:tcPr>
            <w:tcW w:w="184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1 </w:t>
            </w:r>
          </w:p>
        </w:tc>
        <w:tc>
          <w:tcPr>
            <w:tcW w:w="1910" w:type="dxa"/>
            <w:tcMar>
              <w:top w:w="50" w:type="dxa"/>
              <w:left w:w="100" w:type="dxa"/>
            </w:tcMar>
            <w:vAlign w:val="center"/>
          </w:tcPr>
          <w:p w:rsidR="0081658F" w:rsidRDefault="0081658F" w:rsidP="00AA0BF1">
            <w:pPr>
              <w:spacing w:after="0"/>
              <w:ind w:left="135"/>
            </w:pP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Tr="00AA0BF1">
        <w:trPr>
          <w:trHeight w:val="144"/>
          <w:tblCellSpacing w:w="20" w:type="nil"/>
        </w:trPr>
        <w:tc>
          <w:tcPr>
            <w:tcW w:w="0" w:type="auto"/>
            <w:gridSpan w:val="2"/>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81658F" w:rsidRDefault="00744771" w:rsidP="00AA0BF1">
            <w:pPr>
              <w:spacing w:after="0"/>
              <w:ind w:left="135"/>
            </w:pPr>
            <w:r w:rsidRPr="00091DBF">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1 </w:t>
            </w:r>
          </w:p>
        </w:tc>
        <w:tc>
          <w:tcPr>
            <w:tcW w:w="191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3.5 </w:t>
            </w:r>
          </w:p>
        </w:tc>
        <w:tc>
          <w:tcPr>
            <w:tcW w:w="2852" w:type="dxa"/>
            <w:tcMar>
              <w:top w:w="50" w:type="dxa"/>
              <w:left w:w="100" w:type="dxa"/>
            </w:tcMar>
            <w:vAlign w:val="center"/>
          </w:tcPr>
          <w:p w:rsidR="0081658F" w:rsidRDefault="0081658F" w:rsidP="00AA0BF1"/>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687"/>
        <w:gridCol w:w="1774"/>
        <w:gridCol w:w="2837"/>
      </w:tblGrid>
      <w:tr w:rsidR="0081658F">
        <w:trPr>
          <w:trHeight w:val="144"/>
          <w:tblCellSpacing w:w="20" w:type="nil"/>
        </w:trPr>
        <w:tc>
          <w:tcPr>
            <w:tcW w:w="45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168"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Наименование разделов и тем программы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966"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687"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774"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4148</w:t>
              </w:r>
              <w:r>
                <w:rPr>
                  <w:rFonts w:ascii="Times New Roman" w:hAnsi="Times New Roman"/>
                  <w:color w:val="0000FF"/>
                  <w:u w:val="single"/>
                </w:rPr>
                <w:t>d</w:t>
              </w:r>
              <w:r w:rsidRPr="00091DBF">
                <w:rPr>
                  <w:rFonts w:ascii="Times New Roman" w:hAnsi="Times New Roman"/>
                  <w:color w:val="0000FF"/>
                  <w:u w:val="single"/>
                </w:rPr>
                <w:t>0</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4148</w:t>
              </w:r>
              <w:r>
                <w:rPr>
                  <w:rFonts w:ascii="Times New Roman" w:hAnsi="Times New Roman"/>
                  <w:color w:val="0000FF"/>
                  <w:u w:val="single"/>
                </w:rPr>
                <w:t>d</w:t>
              </w:r>
              <w:r w:rsidRPr="00091DBF">
                <w:rPr>
                  <w:rFonts w:ascii="Times New Roman" w:hAnsi="Times New Roman"/>
                  <w:color w:val="0000FF"/>
                  <w:u w:val="single"/>
                </w:rPr>
                <w:t>0</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4148</w:t>
              </w:r>
              <w:r>
                <w:rPr>
                  <w:rFonts w:ascii="Times New Roman" w:hAnsi="Times New Roman"/>
                  <w:color w:val="0000FF"/>
                  <w:u w:val="single"/>
                </w:rPr>
                <w:t>d</w:t>
              </w:r>
              <w:r w:rsidRPr="00091DBF">
                <w:rPr>
                  <w:rFonts w:ascii="Times New Roman" w:hAnsi="Times New Roman"/>
                  <w:color w:val="0000FF"/>
                  <w:u w:val="single"/>
                </w:rPr>
                <w:t>0</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4148</w:t>
              </w:r>
              <w:r>
                <w:rPr>
                  <w:rFonts w:ascii="Times New Roman" w:hAnsi="Times New Roman"/>
                  <w:color w:val="0000FF"/>
                  <w:u w:val="single"/>
                </w:rPr>
                <w:t>d</w:t>
              </w:r>
              <w:r w:rsidRPr="00091DBF">
                <w:rPr>
                  <w:rFonts w:ascii="Times New Roman" w:hAnsi="Times New Roman"/>
                  <w:color w:val="0000FF"/>
                  <w:u w:val="single"/>
                </w:rPr>
                <w:t>0</w:t>
              </w:r>
            </w:hyperlink>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726"/>
        <w:gridCol w:w="1811"/>
        <w:gridCol w:w="2837"/>
      </w:tblGrid>
      <w:tr w:rsidR="0081658F">
        <w:trPr>
          <w:trHeight w:val="144"/>
          <w:tblCellSpacing w:w="20" w:type="nil"/>
        </w:trPr>
        <w:tc>
          <w:tcPr>
            <w:tcW w:w="47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281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Наименование разделов и тем программы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999"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26"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811"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76"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2816" w:type="dxa"/>
            <w:tcMar>
              <w:top w:w="50" w:type="dxa"/>
              <w:left w:w="100" w:type="dxa"/>
            </w:tcMar>
            <w:vAlign w:val="center"/>
          </w:tcPr>
          <w:p w:rsidR="0081658F" w:rsidRDefault="00744771">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81658F" w:rsidRDefault="0081658F">
            <w:pPr>
              <w:spacing w:after="0"/>
              <w:ind w:left="135"/>
              <w:jc w:val="center"/>
            </w:pPr>
          </w:p>
        </w:tc>
        <w:tc>
          <w:tcPr>
            <w:tcW w:w="1811"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416720</w:t>
              </w:r>
            </w:hyperlink>
          </w:p>
        </w:tc>
      </w:tr>
      <w:tr w:rsidR="0081658F" w:rsidRPr="00EA69F8">
        <w:trPr>
          <w:trHeight w:val="144"/>
          <w:tblCellSpacing w:w="20" w:type="nil"/>
        </w:trPr>
        <w:tc>
          <w:tcPr>
            <w:tcW w:w="476"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281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81658F" w:rsidRDefault="0081658F">
            <w:pPr>
              <w:spacing w:after="0"/>
              <w:ind w:left="135"/>
              <w:jc w:val="center"/>
            </w:pPr>
          </w:p>
        </w:tc>
        <w:tc>
          <w:tcPr>
            <w:tcW w:w="1811" w:type="dxa"/>
            <w:tcMar>
              <w:top w:w="50" w:type="dxa"/>
              <w:left w:w="100" w:type="dxa"/>
            </w:tcMar>
            <w:vAlign w:val="center"/>
          </w:tcPr>
          <w:p w:rsidR="0081658F" w:rsidRDefault="0081658F">
            <w:pPr>
              <w:spacing w:after="0"/>
              <w:ind w:left="135"/>
              <w:jc w:val="center"/>
            </w:pPr>
          </w:p>
        </w:tc>
        <w:tc>
          <w:tcPr>
            <w:tcW w:w="271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416720</w:t>
              </w:r>
            </w:hyperlink>
          </w:p>
        </w:tc>
      </w:tr>
      <w:tr w:rsidR="0081658F" w:rsidRPr="00EA69F8">
        <w:trPr>
          <w:trHeight w:val="144"/>
          <w:tblCellSpacing w:w="20" w:type="nil"/>
        </w:trPr>
        <w:tc>
          <w:tcPr>
            <w:tcW w:w="476"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2816" w:type="dxa"/>
            <w:tcMar>
              <w:top w:w="50" w:type="dxa"/>
              <w:left w:w="100" w:type="dxa"/>
            </w:tcMar>
            <w:vAlign w:val="center"/>
          </w:tcPr>
          <w:p w:rsidR="0081658F" w:rsidRDefault="00744771">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81658F" w:rsidRDefault="0081658F">
            <w:pPr>
              <w:spacing w:after="0"/>
              <w:ind w:left="135"/>
              <w:jc w:val="center"/>
            </w:pPr>
          </w:p>
        </w:tc>
        <w:tc>
          <w:tcPr>
            <w:tcW w:w="1811" w:type="dxa"/>
            <w:tcMar>
              <w:top w:w="50" w:type="dxa"/>
              <w:left w:w="100" w:type="dxa"/>
            </w:tcMar>
            <w:vAlign w:val="center"/>
          </w:tcPr>
          <w:p w:rsidR="0081658F" w:rsidRDefault="0081658F">
            <w:pPr>
              <w:spacing w:after="0"/>
              <w:ind w:left="135"/>
              <w:jc w:val="center"/>
            </w:pPr>
          </w:p>
        </w:tc>
        <w:tc>
          <w:tcPr>
            <w:tcW w:w="271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416720</w:t>
              </w:r>
            </w:hyperlink>
          </w:p>
        </w:tc>
      </w:tr>
      <w:tr w:rsidR="0081658F" w:rsidRPr="00EA69F8">
        <w:trPr>
          <w:trHeight w:val="144"/>
          <w:tblCellSpacing w:w="20" w:type="nil"/>
        </w:trPr>
        <w:tc>
          <w:tcPr>
            <w:tcW w:w="476"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2816" w:type="dxa"/>
            <w:tcMar>
              <w:top w:w="50" w:type="dxa"/>
              <w:left w:w="100" w:type="dxa"/>
            </w:tcMar>
            <w:vAlign w:val="center"/>
          </w:tcPr>
          <w:p w:rsidR="0081658F" w:rsidRDefault="00744771">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81658F" w:rsidRDefault="0081658F">
            <w:pPr>
              <w:spacing w:after="0"/>
              <w:ind w:left="135"/>
              <w:jc w:val="center"/>
            </w:pPr>
          </w:p>
        </w:tc>
        <w:tc>
          <w:tcPr>
            <w:tcW w:w="1811" w:type="dxa"/>
            <w:tcMar>
              <w:top w:w="50" w:type="dxa"/>
              <w:left w:w="100" w:type="dxa"/>
            </w:tcMar>
            <w:vAlign w:val="center"/>
          </w:tcPr>
          <w:p w:rsidR="0081658F" w:rsidRDefault="0081658F">
            <w:pPr>
              <w:spacing w:after="0"/>
              <w:ind w:left="135"/>
              <w:jc w:val="center"/>
            </w:pPr>
          </w:p>
        </w:tc>
        <w:tc>
          <w:tcPr>
            <w:tcW w:w="271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416720</w:t>
              </w:r>
            </w:hyperlink>
          </w:p>
        </w:tc>
      </w:tr>
      <w:tr w:rsidR="0081658F" w:rsidRPr="00EA69F8">
        <w:trPr>
          <w:trHeight w:val="144"/>
          <w:tblCellSpacing w:w="20" w:type="nil"/>
        </w:trPr>
        <w:tc>
          <w:tcPr>
            <w:tcW w:w="476"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2816" w:type="dxa"/>
            <w:tcMar>
              <w:top w:w="50" w:type="dxa"/>
              <w:left w:w="100" w:type="dxa"/>
            </w:tcMar>
            <w:vAlign w:val="center"/>
          </w:tcPr>
          <w:p w:rsidR="0081658F" w:rsidRDefault="00744771">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416720</w:t>
              </w:r>
            </w:hyperlink>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687"/>
        <w:gridCol w:w="1774"/>
        <w:gridCol w:w="2837"/>
      </w:tblGrid>
      <w:tr w:rsidR="0081658F">
        <w:trPr>
          <w:trHeight w:val="144"/>
          <w:tblCellSpacing w:w="20" w:type="nil"/>
        </w:trPr>
        <w:tc>
          <w:tcPr>
            <w:tcW w:w="45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168"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Наименование разделов и тем программы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966"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687"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774"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и жизнедеятельность организма животного</w:t>
            </w:r>
          </w:p>
        </w:tc>
        <w:tc>
          <w:tcPr>
            <w:tcW w:w="966"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7</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9</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10</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Рыбы</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Развитие животного мира на Земле</w:t>
            </w:r>
          </w:p>
        </w:tc>
        <w:tc>
          <w:tcPr>
            <w:tcW w:w="966"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16</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17</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18</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Pr="006E0C8A" w:rsidRDefault="00744771">
      <w:pPr>
        <w:spacing w:after="0"/>
        <w:ind w:left="120"/>
      </w:pPr>
      <w:r w:rsidRPr="006E0C8A">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706"/>
        <w:gridCol w:w="1793"/>
        <w:gridCol w:w="2800"/>
      </w:tblGrid>
      <w:tr w:rsidR="0081658F">
        <w:trPr>
          <w:trHeight w:val="144"/>
          <w:tblCellSpacing w:w="20" w:type="nil"/>
        </w:trPr>
        <w:tc>
          <w:tcPr>
            <w:tcW w:w="46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2992"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Наименование разделов и тем программы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982"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06"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793"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2992" w:type="dxa"/>
            <w:tcMar>
              <w:top w:w="50" w:type="dxa"/>
              <w:left w:w="100" w:type="dxa"/>
            </w:tcMar>
            <w:vAlign w:val="center"/>
          </w:tcPr>
          <w:p w:rsidR="0081658F" w:rsidRPr="006E0C8A" w:rsidRDefault="00744771">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81658F" w:rsidRPr="006E0C8A" w:rsidRDefault="0074477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81658F">
            <w:pPr>
              <w:spacing w:after="0"/>
              <w:ind w:left="135"/>
              <w:jc w:val="center"/>
            </w:pP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7</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9</w:t>
            </w:r>
          </w:p>
        </w:tc>
        <w:tc>
          <w:tcPr>
            <w:tcW w:w="299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10</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Кожа</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12</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793" w:type="dxa"/>
            <w:tcMar>
              <w:top w:w="50" w:type="dxa"/>
              <w:left w:w="100" w:type="dxa"/>
            </w:tcMar>
            <w:vAlign w:val="center"/>
          </w:tcPr>
          <w:p w:rsidR="0081658F" w:rsidRDefault="0081658F">
            <w:pPr>
              <w:spacing w:after="0"/>
              <w:ind w:left="135"/>
              <w:jc w:val="center"/>
            </w:pP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81658F" w:rsidRDefault="0081658F"/>
        </w:tc>
      </w:tr>
    </w:tbl>
    <w:p w:rsidR="00EA69F8" w:rsidRDefault="00EA69F8">
      <w:pPr>
        <w:spacing w:after="0"/>
        <w:ind w:left="120"/>
        <w:rPr>
          <w:rFonts w:ascii="Times New Roman" w:hAnsi="Times New Roman"/>
          <w:b/>
          <w:color w:val="000000"/>
          <w:sz w:val="28"/>
        </w:rPr>
      </w:pPr>
      <w:bookmarkStart w:id="9" w:name="block-4859364"/>
      <w:bookmarkEnd w:id="8"/>
    </w:p>
    <w:p w:rsidR="0081658F" w:rsidRDefault="00744771">
      <w:pPr>
        <w:spacing w:after="0"/>
        <w:ind w:left="120"/>
      </w:pPr>
      <w:r>
        <w:rPr>
          <w:rFonts w:ascii="Times New Roman" w:hAnsi="Times New Roman"/>
          <w:b/>
          <w:color w:val="000000"/>
          <w:sz w:val="28"/>
        </w:rPr>
        <w:t xml:space="preserve"> ПОУРОЧНОЕ ПЛАНИРОВАНИЕ </w:t>
      </w:r>
    </w:p>
    <w:p w:rsidR="0081658F" w:rsidRDefault="0074477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3"/>
        <w:gridCol w:w="4650"/>
        <w:gridCol w:w="1652"/>
        <w:gridCol w:w="1783"/>
        <w:gridCol w:w="1861"/>
        <w:gridCol w:w="2873"/>
      </w:tblGrid>
      <w:tr w:rsidR="0081658F">
        <w:trPr>
          <w:trHeight w:val="144"/>
          <w:tblCellSpacing w:w="20" w:type="nil"/>
        </w:trPr>
        <w:tc>
          <w:tcPr>
            <w:tcW w:w="508"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168"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Тема урока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1057"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92"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872"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Живая и неживая природа. Признаки живого</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cca</w:t>
              </w:r>
              <w:r w:rsidRPr="00091DBF">
                <w:rPr>
                  <w:rFonts w:ascii="Times New Roman" w:hAnsi="Times New Roman"/>
                  <w:color w:val="0000FF"/>
                  <w:u w:val="single"/>
                </w:rPr>
                <w:t>60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Биология - система наук о живой природе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ccc</w:t>
              </w:r>
              <w:r w:rsidRPr="00091DBF">
                <w:rPr>
                  <w:rFonts w:ascii="Times New Roman" w:hAnsi="Times New Roman"/>
                  <w:color w:val="0000FF"/>
                  <w:u w:val="single"/>
                </w:rPr>
                <w:t>0</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Роль биологии в познании окружающего мира и практической деятельности современного человека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ccc</w:t>
              </w:r>
              <w:r w:rsidRPr="00091DBF">
                <w:rPr>
                  <w:rFonts w:ascii="Times New Roman" w:hAnsi="Times New Roman"/>
                  <w:color w:val="0000FF"/>
                  <w:u w:val="single"/>
                </w:rPr>
                <w:t>0</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Источники биологических знаний</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ccf</w:t>
              </w:r>
              <w:r w:rsidRPr="00091DBF">
                <w:rPr>
                  <w:rFonts w:ascii="Times New Roman" w:hAnsi="Times New Roman"/>
                  <w:color w:val="0000FF"/>
                  <w:u w:val="single"/>
                </w:rPr>
                <w:t>56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Научные методы изучения живой природы</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w:t>
              </w:r>
              <w:r w:rsidRPr="00091DBF">
                <w:rPr>
                  <w:rFonts w:ascii="Times New Roman" w:hAnsi="Times New Roman"/>
                  <w:color w:val="0000FF"/>
                  <w:u w:val="single"/>
                </w:rPr>
                <w:t>0</w:t>
              </w:r>
              <w:r>
                <w:rPr>
                  <w:rFonts w:ascii="Times New Roman" w:hAnsi="Times New Roman"/>
                  <w:color w:val="0000FF"/>
                  <w:u w:val="single"/>
                </w:rPr>
                <w:t>c</w:t>
              </w:r>
              <w:r w:rsidRPr="00091DBF">
                <w:rPr>
                  <w:rFonts w:ascii="Times New Roman" w:hAnsi="Times New Roman"/>
                  <w:color w:val="0000FF"/>
                  <w:u w:val="single"/>
                </w:rPr>
                <w:t>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Методы изучения живой природы: измерение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w:t>
              </w:r>
              <w:r w:rsidRPr="00091DBF">
                <w:rPr>
                  <w:rFonts w:ascii="Times New Roman" w:hAnsi="Times New Roman"/>
                  <w:color w:val="0000FF"/>
                  <w:u w:val="single"/>
                </w:rPr>
                <w:t>9</w:t>
              </w:r>
              <w:r>
                <w:rPr>
                  <w:rFonts w:ascii="Times New Roman" w:hAnsi="Times New Roman"/>
                  <w:color w:val="0000FF"/>
                  <w:u w:val="single"/>
                </w:rPr>
                <w:t>ce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w:t>
              </w:r>
              <w:r w:rsidRPr="00091DBF">
                <w:rPr>
                  <w:rFonts w:ascii="Times New Roman" w:hAnsi="Times New Roman"/>
                  <w:color w:val="0000FF"/>
                  <w:u w:val="single"/>
                </w:rPr>
                <w:t>65</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w:t>
              </w:r>
              <w:r w:rsidRPr="00091DBF">
                <w:rPr>
                  <w:rFonts w:ascii="Times New Roman" w:hAnsi="Times New Roman"/>
                  <w:color w:val="0000FF"/>
                  <w:u w:val="single"/>
                </w:rPr>
                <w:t>866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9</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Понятие об организме</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cdb</w:t>
              </w:r>
              <w:r w:rsidRPr="00091DBF">
                <w:rPr>
                  <w:rFonts w:ascii="Times New Roman" w:hAnsi="Times New Roman"/>
                  <w:color w:val="0000FF"/>
                  <w:u w:val="single"/>
                </w:rPr>
                <w:t>36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10</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Увеличительные приборы для исследований</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w:t>
              </w:r>
              <w:r w:rsidRPr="00091DBF">
                <w:rPr>
                  <w:rFonts w:ascii="Times New Roman" w:hAnsi="Times New Roman"/>
                  <w:color w:val="0000FF"/>
                  <w:u w:val="single"/>
                </w:rPr>
                <w:t>3</w:t>
              </w:r>
              <w:r>
                <w:rPr>
                  <w:rFonts w:ascii="Times New Roman" w:hAnsi="Times New Roman"/>
                  <w:color w:val="0000FF"/>
                  <w:u w:val="single"/>
                </w:rPr>
                <w:t>de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cddde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12</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Жизнедеятельность организмов</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w:t>
              </w:r>
              <w:r w:rsidRPr="00091DBF">
                <w:rPr>
                  <w:rFonts w:ascii="Times New Roman" w:hAnsi="Times New Roman"/>
                  <w:color w:val="0000FF"/>
                  <w:u w:val="single"/>
                </w:rPr>
                <w:t>568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Свойства живых организмов. Лабораторная работа «Наблюдение за потреблением воды растением»</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w:t>
              </w:r>
              <w:r w:rsidRPr="00091DBF">
                <w:rPr>
                  <w:rFonts w:ascii="Times New Roman" w:hAnsi="Times New Roman"/>
                  <w:color w:val="0000FF"/>
                  <w:u w:val="single"/>
                </w:rPr>
                <w:t>73</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w:t>
              </w:r>
              <w:r w:rsidRPr="00091DBF">
                <w:rPr>
                  <w:rFonts w:ascii="Times New Roman" w:hAnsi="Times New Roman"/>
                  <w:color w:val="0000FF"/>
                  <w:u w:val="single"/>
                </w:rPr>
                <w:t>8</w:t>
              </w:r>
              <w:r>
                <w:rPr>
                  <w:rFonts w:ascii="Times New Roman" w:hAnsi="Times New Roman"/>
                  <w:color w:val="0000FF"/>
                  <w:u w:val="single"/>
                </w:rPr>
                <w:t>ec</w:t>
              </w:r>
            </w:hyperlink>
          </w:p>
        </w:tc>
      </w:tr>
      <w:tr w:rsidR="0081658F">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Многообразие и значение растений</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Default="0081658F">
            <w:pPr>
              <w:spacing w:after="0"/>
              <w:ind w:left="135"/>
            </w:pPr>
          </w:p>
        </w:tc>
      </w:tr>
      <w:tr w:rsidR="0081658F">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16</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Многообразие и значение животных</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Default="0081658F">
            <w:pPr>
              <w:spacing w:after="0"/>
              <w:ind w:left="135"/>
            </w:pPr>
          </w:p>
        </w:tc>
      </w:tr>
      <w:tr w:rsidR="0081658F">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17</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Многообразие и значение грибов</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Default="0081658F">
            <w:pPr>
              <w:spacing w:after="0"/>
              <w:ind w:left="135"/>
            </w:pPr>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Бактерии и вирусы как форма жизни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w:t>
              </w:r>
              <w:r w:rsidRPr="00091DBF">
                <w:rPr>
                  <w:rFonts w:ascii="Times New Roman" w:hAnsi="Times New Roman"/>
                  <w:color w:val="0000FF"/>
                  <w:u w:val="single"/>
                </w:rPr>
                <w:t>8</w:t>
              </w:r>
              <w:r>
                <w:rPr>
                  <w:rFonts w:ascii="Times New Roman" w:hAnsi="Times New Roman"/>
                  <w:color w:val="0000FF"/>
                  <w:u w:val="single"/>
                </w:rPr>
                <w:t>ec</w:t>
              </w:r>
            </w:hyperlink>
          </w:p>
        </w:tc>
      </w:tr>
      <w:tr w:rsidR="0081658F">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19</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Среды обитания организмов</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Default="0081658F">
            <w:pPr>
              <w:spacing w:after="0"/>
              <w:ind w:left="135"/>
            </w:pPr>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20</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Водная среда обитания организмов</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cea</w:t>
              </w:r>
              <w:r w:rsidRPr="00091DBF">
                <w:rPr>
                  <w:rFonts w:ascii="Times New Roman" w:hAnsi="Times New Roman"/>
                  <w:color w:val="0000FF"/>
                  <w:u w:val="single"/>
                </w:rPr>
                <w:t>68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Наземно-воздушная среда обитания организмов</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cec</w:t>
              </w:r>
              <w:r w:rsidRPr="00091DBF">
                <w:rPr>
                  <w:rFonts w:ascii="Times New Roman" w:hAnsi="Times New Roman"/>
                  <w:color w:val="0000FF"/>
                  <w:u w:val="single"/>
                </w:rPr>
                <w:t>3</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cedba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Организмы как среда обитания</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w:t>
              </w:r>
              <w:r w:rsidRPr="00091DBF">
                <w:rPr>
                  <w:rFonts w:ascii="Times New Roman" w:hAnsi="Times New Roman"/>
                  <w:color w:val="0000FF"/>
                  <w:u w:val="single"/>
                </w:rPr>
                <w:t>684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Сезонные изменения в жизни организмов</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w:t>
              </w:r>
              <w:r w:rsidRPr="00091DBF">
                <w:rPr>
                  <w:rFonts w:ascii="Times New Roman" w:hAnsi="Times New Roman"/>
                  <w:color w:val="0000FF"/>
                  <w:u w:val="single"/>
                </w:rPr>
                <w:t>508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25</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Понятие о природном сообществе.</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w:t>
              </w:r>
              <w:r w:rsidRPr="00091DBF">
                <w:rPr>
                  <w:rFonts w:ascii="Times New Roman" w:hAnsi="Times New Roman"/>
                  <w:color w:val="0000FF"/>
                  <w:u w:val="single"/>
                </w:rPr>
                <w:t>684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Взаимосвязи организмов в природных сообществах</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w:t>
              </w:r>
              <w:r w:rsidRPr="00091DBF">
                <w:rPr>
                  <w:rFonts w:ascii="Times New Roman" w:hAnsi="Times New Roman"/>
                  <w:color w:val="0000FF"/>
                  <w:u w:val="single"/>
                </w:rPr>
                <w:t>684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27</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Пищевые связи в природных сообществах</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w:t>
              </w:r>
              <w:r w:rsidRPr="00091DBF">
                <w:rPr>
                  <w:rFonts w:ascii="Times New Roman" w:hAnsi="Times New Roman"/>
                  <w:color w:val="0000FF"/>
                  <w:u w:val="single"/>
                </w:rPr>
                <w:t>7</w:t>
              </w:r>
              <w:r>
                <w:rPr>
                  <w:rFonts w:ascii="Times New Roman" w:hAnsi="Times New Roman"/>
                  <w:color w:val="0000FF"/>
                  <w:u w:val="single"/>
                </w:rPr>
                <w:t>e</w:t>
              </w:r>
              <w:r w:rsidRPr="00091DBF">
                <w:rPr>
                  <w:rFonts w:ascii="Times New Roman" w:hAnsi="Times New Roman"/>
                  <w:color w:val="0000FF"/>
                  <w:u w:val="single"/>
                </w:rPr>
                <w:t>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28</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Разнообразие природных сообществ</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cfb</w:t>
              </w:r>
              <w:r w:rsidRPr="00091DBF">
                <w:rPr>
                  <w:rFonts w:ascii="Times New Roman" w:hAnsi="Times New Roman"/>
                  <w:color w:val="0000FF"/>
                  <w:u w:val="single"/>
                </w:rPr>
                <w:t>20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29</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cfd</w:t>
              </w:r>
              <w:r w:rsidRPr="00091DBF">
                <w:rPr>
                  <w:rFonts w:ascii="Times New Roman" w:hAnsi="Times New Roman"/>
                  <w:color w:val="0000FF"/>
                  <w:u w:val="single"/>
                </w:rPr>
                <w:t>3</w:t>
              </w:r>
              <w:r>
                <w:rPr>
                  <w:rFonts w:ascii="Times New Roman" w:hAnsi="Times New Roman"/>
                  <w:color w:val="0000FF"/>
                  <w:u w:val="single"/>
                </w:rPr>
                <w:t>c</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30</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Природные зоны Земли, их обитатели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cfeea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Влияние человека на живую природу</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0340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32</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Глобальные экологические проблемы</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0340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Пути сохранения биологического разнообразия</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064</w:t>
              </w:r>
              <w:r>
                <w:rPr>
                  <w:rFonts w:ascii="Times New Roman" w:hAnsi="Times New Roman"/>
                  <w:color w:val="0000FF"/>
                  <w:u w:val="single"/>
                </w:rPr>
                <w:t>c</w:t>
              </w:r>
            </w:hyperlink>
          </w:p>
        </w:tc>
      </w:tr>
      <w:tr w:rsidR="0081658F">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Обобщение и контроль: "Биология - наука о живой природе"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Default="0081658F">
            <w:pPr>
              <w:spacing w:after="0"/>
              <w:ind w:left="135"/>
            </w:pPr>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661"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625"/>
        <w:gridCol w:w="1766"/>
        <w:gridCol w:w="1848"/>
        <w:gridCol w:w="2873"/>
      </w:tblGrid>
      <w:tr w:rsidR="0081658F">
        <w:trPr>
          <w:trHeight w:val="144"/>
          <w:tblCellSpacing w:w="20" w:type="nil"/>
        </w:trPr>
        <w:tc>
          <w:tcPr>
            <w:tcW w:w="495"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344"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Тема урока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214"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1034"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66"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848"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Ботаника – наука о растениях</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w:t>
              </w:r>
              <w:r>
                <w:rPr>
                  <w:rFonts w:ascii="Times New Roman" w:hAnsi="Times New Roman"/>
                  <w:color w:val="0000FF"/>
                  <w:u w:val="single"/>
                </w:rPr>
                <w:t>af</w:t>
              </w:r>
              <w:r w:rsidRPr="00091DBF">
                <w:rPr>
                  <w:rFonts w:ascii="Times New Roman" w:hAnsi="Times New Roman"/>
                  <w:color w:val="0000FF"/>
                  <w:u w:val="single"/>
                </w:rPr>
                <w:t>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Общие признаки и уровни организации растительного организма</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w:t>
              </w:r>
              <w:r>
                <w:rPr>
                  <w:rFonts w:ascii="Times New Roman" w:hAnsi="Times New Roman"/>
                  <w:color w:val="0000FF"/>
                  <w:u w:val="single"/>
                </w:rPr>
                <w:t>c</w:t>
              </w:r>
              <w:r w:rsidRPr="00091DBF">
                <w:rPr>
                  <w:rFonts w:ascii="Times New Roman" w:hAnsi="Times New Roman"/>
                  <w:color w:val="0000FF"/>
                  <w:u w:val="single"/>
                </w:rPr>
                <w:t>82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Споровые и семенные растения</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w:t>
              </w:r>
              <w:r>
                <w:rPr>
                  <w:rFonts w:ascii="Times New Roman" w:hAnsi="Times New Roman"/>
                  <w:color w:val="0000FF"/>
                  <w:u w:val="single"/>
                </w:rPr>
                <w:t>de</w:t>
              </w:r>
              <w:r w:rsidRPr="00091DBF">
                <w:rPr>
                  <w:rFonts w:ascii="Times New Roman" w:hAnsi="Times New Roman"/>
                  <w:color w:val="0000FF"/>
                  <w:u w:val="single"/>
                </w:rPr>
                <w:t>0</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w:t>
              </w:r>
              <w:r>
                <w:rPr>
                  <w:rFonts w:ascii="Times New Roman" w:hAnsi="Times New Roman"/>
                  <w:color w:val="0000FF"/>
                  <w:u w:val="single"/>
                </w:rPr>
                <w:t>fde</w:t>
              </w:r>
            </w:hyperlink>
          </w:p>
        </w:tc>
      </w:tr>
      <w:tr w:rsidR="0081658F">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Default="0081658F">
            <w:pPr>
              <w:spacing w:after="0"/>
              <w:ind w:left="135"/>
            </w:pPr>
          </w:p>
        </w:tc>
      </w:tr>
      <w:tr w:rsidR="0081658F">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Жизнедеятельность клетки</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Default="0081658F">
            <w:pPr>
              <w:spacing w:after="0"/>
              <w:ind w:left="135"/>
            </w:pPr>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7</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115</w:t>
              </w:r>
              <w:r>
                <w:rPr>
                  <w:rFonts w:ascii="Times New Roman" w:hAnsi="Times New Roman"/>
                  <w:color w:val="0000FF"/>
                  <w:u w:val="single"/>
                </w:rPr>
                <w:t>a</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Органы растений. Лабораторная работа «Изучение внешнего строения травянистого цветкового растения (на живых или </w:t>
            </w:r>
            <w:r w:rsidRPr="00091DBF">
              <w:rPr>
                <w:rFonts w:ascii="Times New Roman" w:hAnsi="Times New Roman"/>
                <w:color w:val="000000"/>
                <w:sz w:val="24"/>
              </w:rPr>
              <w:lastRenderedPageBreak/>
              <w:t>гербарных экземплярах растений): пастушья сумка, редька дикая, лютик едкий и другие растения»</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12</w:t>
              </w:r>
              <w:r>
                <w:rPr>
                  <w:rFonts w:ascii="Times New Roman" w:hAnsi="Times New Roman"/>
                  <w:color w:val="0000FF"/>
                  <w:u w:val="single"/>
                </w:rPr>
                <w:t>ae</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семян. Лабораторная работа «Изучение строения семян однодольных и двудольных растений»</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w:t>
              </w:r>
              <w:r>
                <w:rPr>
                  <w:rFonts w:ascii="Times New Roman" w:hAnsi="Times New Roman"/>
                  <w:color w:val="0000FF"/>
                  <w:u w:val="single"/>
                </w:rPr>
                <w:t>cca</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10</w:t>
            </w:r>
          </w:p>
        </w:tc>
        <w:tc>
          <w:tcPr>
            <w:tcW w:w="3344"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1402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Видоизменение корней</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197</w:t>
              </w:r>
              <w:r>
                <w:rPr>
                  <w:rFonts w:ascii="Times New Roman" w:hAnsi="Times New Roman"/>
                  <w:color w:val="0000FF"/>
                  <w:u w:val="single"/>
                </w:rPr>
                <w:t>a</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12</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w:t>
              </w:r>
              <w:r>
                <w:rPr>
                  <w:rFonts w:ascii="Times New Roman" w:hAnsi="Times New Roman"/>
                  <w:color w:val="0000FF"/>
                  <w:u w:val="single"/>
                </w:rPr>
                <w:t>c</w:t>
              </w:r>
              <w:r w:rsidRPr="00091DBF">
                <w:rPr>
                  <w:rFonts w:ascii="Times New Roman" w:hAnsi="Times New Roman"/>
                  <w:color w:val="0000FF"/>
                  <w:u w:val="single"/>
                </w:rPr>
                <w:t>90</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13</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28</w:t>
              </w:r>
              <w:r>
                <w:rPr>
                  <w:rFonts w:ascii="Times New Roman" w:hAnsi="Times New Roman"/>
                  <w:color w:val="0000FF"/>
                  <w:u w:val="single"/>
                </w:rPr>
                <w:t>ca</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w:t>
              </w:r>
              <w:r>
                <w:rPr>
                  <w:rFonts w:ascii="Times New Roman" w:hAnsi="Times New Roman"/>
                  <w:color w:val="0000FF"/>
                  <w:u w:val="single"/>
                </w:rPr>
                <w:t>e</w:t>
              </w:r>
              <w:r w:rsidRPr="00091DBF">
                <w:rPr>
                  <w:rFonts w:ascii="Times New Roman" w:hAnsi="Times New Roman"/>
                  <w:color w:val="0000FF"/>
                  <w:u w:val="single"/>
                </w:rPr>
                <w:t>98</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Видоизменения побегов. Лабораторная работа «Исследование строения корневища, клубня, луковицы»</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w:t>
              </w:r>
              <w:r>
                <w:rPr>
                  <w:rFonts w:ascii="Times New Roman" w:hAnsi="Times New Roman"/>
                  <w:color w:val="0000FF"/>
                  <w:u w:val="single"/>
                </w:rPr>
                <w:t>c</w:t>
              </w:r>
              <w:r w:rsidRPr="00091DBF">
                <w:rPr>
                  <w:rFonts w:ascii="Times New Roman" w:hAnsi="Times New Roman"/>
                  <w:color w:val="0000FF"/>
                  <w:u w:val="single"/>
                </w:rPr>
                <w:t>08</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lastRenderedPageBreak/>
              <w:t>16</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и разнообразие цветков. Лабораторная работа «Изучение строения цветков»</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3842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17</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Соцветия. Лабораторная работа «Ознакомление с различными типами соцветий»</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3842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18</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Плоды</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w:t>
              </w:r>
              <w:r>
                <w:rPr>
                  <w:rFonts w:ascii="Times New Roman" w:hAnsi="Times New Roman"/>
                  <w:color w:val="0000FF"/>
                  <w:u w:val="single"/>
                </w:rPr>
                <w:t>b</w:t>
              </w:r>
              <w:r w:rsidRPr="00091DBF">
                <w:rPr>
                  <w:rFonts w:ascii="Times New Roman" w:hAnsi="Times New Roman"/>
                  <w:color w:val="0000FF"/>
                  <w:u w:val="single"/>
                </w:rPr>
                <w:t>4</w:t>
              </w:r>
              <w:r>
                <w:rPr>
                  <w:rFonts w:ascii="Times New Roman" w:hAnsi="Times New Roman"/>
                  <w:color w:val="0000FF"/>
                  <w:u w:val="single"/>
                </w:rPr>
                <w:t>e</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19</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Распространение плодов и семян в природе</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w:t>
              </w:r>
              <w:r>
                <w:rPr>
                  <w:rFonts w:ascii="Times New Roman" w:hAnsi="Times New Roman"/>
                  <w:color w:val="0000FF"/>
                  <w:u w:val="single"/>
                </w:rPr>
                <w:t>b</w:t>
              </w:r>
              <w:r w:rsidRPr="00091DBF">
                <w:rPr>
                  <w:rFonts w:ascii="Times New Roman" w:hAnsi="Times New Roman"/>
                  <w:color w:val="0000FF"/>
                  <w:u w:val="single"/>
                </w:rPr>
                <w:t>4</w:t>
              </w:r>
              <w:r>
                <w:rPr>
                  <w:rFonts w:ascii="Times New Roman" w:hAnsi="Times New Roman"/>
                  <w:color w:val="0000FF"/>
                  <w:u w:val="single"/>
                </w:rPr>
                <w:t>e</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20</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Обмен веществ у растений</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2550</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21</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Минеральное питание растений. Удобрения</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w:t>
              </w:r>
              <w:r>
                <w:rPr>
                  <w:rFonts w:ascii="Times New Roman" w:hAnsi="Times New Roman"/>
                  <w:color w:val="0000FF"/>
                  <w:u w:val="single"/>
                </w:rPr>
                <w:t>b</w:t>
              </w:r>
              <w:r w:rsidRPr="00091DBF">
                <w:rPr>
                  <w:rFonts w:ascii="Times New Roman" w:hAnsi="Times New Roman"/>
                  <w:color w:val="0000FF"/>
                  <w:u w:val="single"/>
                </w:rPr>
                <w:t>00</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22</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Фотосинтез. Практическая работа «Наблюдение процесса выделения кислорода на свету аквариумными растениями»</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2028</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23</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Роль фотосинтеза в природе и жизни человека</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2028</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24</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Дыхание корня. Лабораторная работа «Изучение роли рыхления для дыхания корней»</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21</w:t>
              </w:r>
              <w:r>
                <w:rPr>
                  <w:rFonts w:ascii="Times New Roman" w:hAnsi="Times New Roman"/>
                  <w:color w:val="0000FF"/>
                  <w:u w:val="single"/>
                </w:rPr>
                <w:t>c</w:t>
              </w:r>
              <w:r w:rsidRPr="00091DBF">
                <w:rPr>
                  <w:rFonts w:ascii="Times New Roman" w:hAnsi="Times New Roman"/>
                  <w:color w:val="0000FF"/>
                  <w:u w:val="single"/>
                </w:rPr>
                <w:t>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25</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Лист и стебель как органы дыхания</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2320</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26</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w:t>
              </w:r>
              <w:r>
                <w:rPr>
                  <w:rFonts w:ascii="Times New Roman" w:hAnsi="Times New Roman"/>
                  <w:color w:val="0000FF"/>
                  <w:u w:val="single"/>
                </w:rPr>
                <w:t>c</w:t>
              </w:r>
              <w:r w:rsidRPr="00091DBF">
                <w:rPr>
                  <w:rFonts w:ascii="Times New Roman" w:hAnsi="Times New Roman"/>
                  <w:color w:val="0000FF"/>
                  <w:u w:val="single"/>
                </w:rPr>
                <w:t>08</w:t>
              </w:r>
            </w:hyperlink>
          </w:p>
        </w:tc>
      </w:tr>
      <w:tr w:rsidR="0081658F">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27</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Выделение у растений. Листопад</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Default="0081658F">
            <w:pPr>
              <w:spacing w:after="0"/>
              <w:ind w:left="135"/>
            </w:pPr>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w:t>
              </w:r>
              <w:r>
                <w:rPr>
                  <w:rFonts w:ascii="Times New Roman" w:hAnsi="Times New Roman"/>
                  <w:color w:val="0000FF"/>
                  <w:u w:val="single"/>
                </w:rPr>
                <w:t>cca</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29</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w:t>
              </w:r>
              <w:r>
                <w:rPr>
                  <w:rFonts w:ascii="Times New Roman" w:hAnsi="Times New Roman"/>
                  <w:color w:val="0000FF"/>
                  <w:u w:val="single"/>
                </w:rPr>
                <w:t>fb</w:t>
              </w:r>
              <w:r w:rsidRPr="00091DBF">
                <w:rPr>
                  <w:rFonts w:ascii="Times New Roman" w:hAnsi="Times New Roman"/>
                  <w:color w:val="0000FF"/>
                  <w:u w:val="single"/>
                </w:rPr>
                <w:t>4</w:t>
              </w:r>
            </w:hyperlink>
          </w:p>
        </w:tc>
      </w:tr>
      <w:tr w:rsidR="0081658F">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30</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Размножение растений и его значение</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Default="0081658F">
            <w:pPr>
              <w:spacing w:after="0"/>
              <w:ind w:left="135"/>
            </w:pPr>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31</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Опыление. Двойное оплодотворение</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3842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32</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Образование плодов и семян</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39</w:t>
              </w:r>
              <w:r>
                <w:rPr>
                  <w:rFonts w:ascii="Times New Roman" w:hAnsi="Times New Roman"/>
                  <w:color w:val="0000FF"/>
                  <w:u w:val="single"/>
                </w:rPr>
                <w:t>c</w:t>
              </w:r>
              <w:r w:rsidRPr="00091DBF">
                <w:rPr>
                  <w:rFonts w:ascii="Times New Roman" w:hAnsi="Times New Roman"/>
                  <w:color w:val="0000FF"/>
                  <w:u w:val="single"/>
                </w:rPr>
                <w:t>8</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33</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091DBF">
              <w:rPr>
                <w:rFonts w:ascii="Times New Roman" w:hAnsi="Times New Roman"/>
                <w:color w:val="000000"/>
                <w:sz w:val="24"/>
              </w:rPr>
              <w:t>сенполия</w:t>
            </w:r>
            <w:proofErr w:type="spellEnd"/>
            <w:r w:rsidRPr="00091DBF">
              <w:rPr>
                <w:rFonts w:ascii="Times New Roman" w:hAnsi="Times New Roman"/>
                <w:color w:val="000000"/>
                <w:sz w:val="24"/>
              </w:rPr>
              <w:t xml:space="preserve">, бегония, </w:t>
            </w:r>
            <w:proofErr w:type="spellStart"/>
            <w:r w:rsidRPr="00091DBF">
              <w:rPr>
                <w:rFonts w:ascii="Times New Roman" w:hAnsi="Times New Roman"/>
                <w:color w:val="000000"/>
                <w:sz w:val="24"/>
              </w:rPr>
              <w:t>сансевьера</w:t>
            </w:r>
            <w:proofErr w:type="spellEnd"/>
            <w:r w:rsidRPr="00091DBF">
              <w:rPr>
                <w:rFonts w:ascii="Times New Roman" w:hAnsi="Times New Roman"/>
                <w:color w:val="000000"/>
                <w:sz w:val="24"/>
              </w:rPr>
              <w:t xml:space="preserve"> и другие растения)»</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34</w:t>
              </w:r>
              <w:r>
                <w:rPr>
                  <w:rFonts w:ascii="Times New Roman" w:hAnsi="Times New Roman"/>
                  <w:color w:val="0000FF"/>
                  <w:u w:val="single"/>
                </w:rPr>
                <w:t>d</w:t>
              </w:r>
              <w:r w:rsidRPr="00091DBF">
                <w:rPr>
                  <w:rFonts w:ascii="Times New Roman" w:hAnsi="Times New Roman"/>
                  <w:color w:val="0000FF"/>
                  <w:u w:val="single"/>
                </w:rPr>
                <w:t>2</w:t>
              </w:r>
            </w:hyperlink>
          </w:p>
        </w:tc>
      </w:tr>
      <w:tr w:rsidR="0081658F">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34</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Обобщение и контроль: "Ботаника - наука о растениях"</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Default="0081658F">
            <w:pPr>
              <w:spacing w:after="0"/>
              <w:ind w:left="135"/>
            </w:pPr>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625"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34 </w:t>
            </w:r>
          </w:p>
        </w:tc>
        <w:tc>
          <w:tcPr>
            <w:tcW w:w="17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555"/>
        <w:gridCol w:w="1713"/>
        <w:gridCol w:w="1799"/>
        <w:gridCol w:w="2873"/>
      </w:tblGrid>
      <w:tr w:rsidR="0081658F">
        <w:trPr>
          <w:trHeight w:val="144"/>
          <w:tblCellSpacing w:w="20" w:type="nil"/>
        </w:trPr>
        <w:tc>
          <w:tcPr>
            <w:tcW w:w="469"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69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Тема урока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162"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989"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13"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799"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Многообразие организмов и их классификация</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4314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Систематика растений</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449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46</w:t>
              </w:r>
              <w:r>
                <w:rPr>
                  <w:rFonts w:ascii="Times New Roman" w:hAnsi="Times New Roman"/>
                  <w:color w:val="0000FF"/>
                  <w:u w:val="single"/>
                </w:rPr>
                <w:t>a</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sidRPr="00091DBF">
              <w:rPr>
                <w:rFonts w:ascii="Times New Roman" w:hAnsi="Times New Roman"/>
                <w:color w:val="000000"/>
                <w:sz w:val="24"/>
              </w:rPr>
              <w:t>улотрикса</w:t>
            </w:r>
            <w:proofErr w:type="spellEnd"/>
            <w:r w:rsidRPr="00091DBF">
              <w:rPr>
                <w:rFonts w:ascii="Times New Roman" w:hAnsi="Times New Roman"/>
                <w:color w:val="000000"/>
                <w:sz w:val="24"/>
              </w:rPr>
              <w:t>)»</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4832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Низшие растения. Бурые и красные водоросли</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499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Высшие споровые растения</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w:t>
              </w:r>
              <w:r>
                <w:rPr>
                  <w:rFonts w:ascii="Times New Roman" w:hAnsi="Times New Roman"/>
                  <w:color w:val="0000FF"/>
                  <w:u w:val="single"/>
                </w:rPr>
                <w:t>fc</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и строение мхов. Практическая работа «Изучение внешнего строения мхов (на местных видах)»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w:t>
              </w:r>
              <w:r>
                <w:rPr>
                  <w:rFonts w:ascii="Times New Roman" w:hAnsi="Times New Roman"/>
                  <w:color w:val="0000FF"/>
                  <w:u w:val="single"/>
                </w:rPr>
                <w:t>b</w:t>
              </w:r>
              <w:r w:rsidRPr="00091DBF">
                <w:rPr>
                  <w:rFonts w:ascii="Times New Roman" w:hAnsi="Times New Roman"/>
                  <w:color w:val="0000FF"/>
                  <w:u w:val="single"/>
                </w:rPr>
                <w:t>02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Цикл развития мхов. Роль мхов в природе и деятельности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w:t>
              </w:r>
              <w:r>
                <w:rPr>
                  <w:rFonts w:ascii="Times New Roman" w:hAnsi="Times New Roman"/>
                  <w:color w:val="0000FF"/>
                  <w:u w:val="single"/>
                </w:rPr>
                <w:t>e</w:t>
              </w:r>
              <w:r w:rsidRPr="00091DBF">
                <w:rPr>
                  <w:rFonts w:ascii="Times New Roman" w:hAnsi="Times New Roman"/>
                  <w:color w:val="0000FF"/>
                  <w:u w:val="single"/>
                </w:rPr>
                <w:t>5</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9</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Общая характеристика папоротникообразных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w:t>
              </w:r>
              <w:r>
                <w:rPr>
                  <w:rFonts w:ascii="Times New Roman" w:hAnsi="Times New Roman"/>
                  <w:color w:val="0000FF"/>
                  <w:u w:val="single"/>
                </w:rPr>
                <w:t>fc</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10</w:t>
            </w:r>
          </w:p>
        </w:tc>
        <w:tc>
          <w:tcPr>
            <w:tcW w:w="3696"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512</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Размножение и цикл развития папоротникообразных. Значение папоротникообразных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5282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55</w:t>
              </w:r>
              <w:r>
                <w:rPr>
                  <w:rFonts w:ascii="Times New Roman" w:hAnsi="Times New Roman"/>
                  <w:color w:val="0000FF"/>
                  <w:u w:val="single"/>
                </w:rPr>
                <w:t>a</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Значение хвойных растений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5714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3696"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5868</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Классификация и цикл развития покрытосеменных растений</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a</w:t>
              </w:r>
              <w:r w:rsidRPr="00091DBF">
                <w:rPr>
                  <w:rFonts w:ascii="Times New Roman" w:hAnsi="Times New Roman"/>
                  <w:color w:val="0000FF"/>
                  <w:u w:val="single"/>
                </w:rPr>
                <w:t>02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b</w:t>
              </w:r>
              <w:r w:rsidRPr="00091DBF">
                <w:rPr>
                  <w:rFonts w:ascii="Times New Roman" w:hAnsi="Times New Roman"/>
                  <w:color w:val="0000FF"/>
                  <w:u w:val="single"/>
                </w:rPr>
                <w:t>88</w:t>
              </w:r>
            </w:hyperlink>
            <w:r w:rsidRPr="00091DBF">
              <w:rPr>
                <w:rFonts w:ascii="Times New Roman" w:hAnsi="Times New Roman"/>
                <w:color w:val="000000"/>
                <w:sz w:val="24"/>
              </w:rPr>
              <w:t xml:space="preserve"> </w:t>
            </w:r>
            <w:hyperlink r:id="rId12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dae</w:t>
              </w:r>
            </w:hyperlink>
            <w:r w:rsidRPr="00091DBF">
              <w:rPr>
                <w:rFonts w:ascii="Times New Roman" w:hAnsi="Times New Roman"/>
                <w:color w:val="000000"/>
                <w:sz w:val="24"/>
              </w:rPr>
              <w:t xml:space="preserve"> </w:t>
            </w:r>
            <w:hyperlink r:id="rId12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f</w:t>
              </w:r>
              <w:r w:rsidRPr="00091DBF">
                <w:rPr>
                  <w:rFonts w:ascii="Times New Roman" w:hAnsi="Times New Roman"/>
                  <w:color w:val="0000FF"/>
                  <w:u w:val="single"/>
                </w:rPr>
                <w:t>20</w:t>
              </w:r>
            </w:hyperlink>
            <w:r w:rsidRPr="00091DBF">
              <w:rPr>
                <w:rFonts w:ascii="Times New Roman" w:hAnsi="Times New Roman"/>
                <w:color w:val="000000"/>
                <w:sz w:val="24"/>
              </w:rPr>
              <w:t xml:space="preserve"> </w:t>
            </w:r>
            <w:hyperlink r:id="rId13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607</w:t>
              </w:r>
              <w:r>
                <w:rPr>
                  <w:rFonts w:ascii="Times New Roman" w:hAnsi="Times New Roman"/>
                  <w:color w:val="0000FF"/>
                  <w:u w:val="single"/>
                </w:rPr>
                <w:t>e</w:t>
              </w:r>
            </w:hyperlink>
            <w:r w:rsidRPr="00091DBF">
              <w:rPr>
                <w:rFonts w:ascii="Times New Roman" w:hAnsi="Times New Roman"/>
                <w:color w:val="000000"/>
                <w:sz w:val="24"/>
              </w:rPr>
              <w:t xml:space="preserve"> </w:t>
            </w:r>
            <w:hyperlink r:id="rId13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61</w:t>
              </w:r>
              <w:r>
                <w:rPr>
                  <w:rFonts w:ascii="Times New Roman" w:hAnsi="Times New Roman"/>
                  <w:color w:val="0000FF"/>
                  <w:u w:val="single"/>
                </w:rPr>
                <w:t>e</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Семейства класса двудольные Практическая работа «Изучение признаков предста</w:t>
            </w:r>
            <w:r w:rsidRPr="00091DBF">
              <w:rPr>
                <w:rFonts w:ascii="Times New Roman" w:hAnsi="Times New Roman"/>
                <w:color w:val="000000"/>
                <w:sz w:val="24"/>
              </w:rPr>
              <w:lastRenderedPageBreak/>
              <w:t>вителей семейств: Мотыльковые (Бобовые), Паслёновые, Сложноцветные (Астровые) на гербарных и натуральных образцах»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b</w:t>
              </w:r>
              <w:r w:rsidRPr="00091DBF">
                <w:rPr>
                  <w:rFonts w:ascii="Times New Roman" w:hAnsi="Times New Roman"/>
                  <w:color w:val="0000FF"/>
                  <w:u w:val="single"/>
                </w:rPr>
                <w:t>88</w:t>
              </w:r>
            </w:hyperlink>
            <w:r w:rsidRPr="00091DBF">
              <w:rPr>
                <w:rFonts w:ascii="Times New Roman" w:hAnsi="Times New Roman"/>
                <w:color w:val="000000"/>
                <w:sz w:val="24"/>
              </w:rPr>
              <w:t xml:space="preserve"> </w:t>
            </w:r>
            <w:hyperlink r:id="rId13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dae</w:t>
              </w:r>
            </w:hyperlink>
            <w:r w:rsidRPr="00091DBF">
              <w:rPr>
                <w:rFonts w:ascii="Times New Roman" w:hAnsi="Times New Roman"/>
                <w:color w:val="000000"/>
                <w:sz w:val="24"/>
              </w:rPr>
              <w:t xml:space="preserve"> </w:t>
            </w:r>
            <w:hyperlink r:id="rId13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f</w:t>
              </w:r>
              <w:r w:rsidRPr="00091DBF">
                <w:rPr>
                  <w:rFonts w:ascii="Times New Roman" w:hAnsi="Times New Roman"/>
                  <w:color w:val="0000FF"/>
                  <w:u w:val="single"/>
                </w:rPr>
                <w:t>20</w:t>
              </w:r>
            </w:hyperlink>
            <w:r w:rsidRPr="00091DBF">
              <w:rPr>
                <w:rFonts w:ascii="Times New Roman" w:hAnsi="Times New Roman"/>
                <w:color w:val="000000"/>
                <w:sz w:val="24"/>
              </w:rPr>
              <w:t xml:space="preserve"> </w:t>
            </w:r>
            <w:hyperlink r:id="rId13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607</w:t>
              </w:r>
              <w:r>
                <w:rPr>
                  <w:rFonts w:ascii="Times New Roman" w:hAnsi="Times New Roman"/>
                  <w:color w:val="0000FF"/>
                  <w:u w:val="single"/>
                </w:rPr>
                <w:t>e</w:t>
              </w:r>
            </w:hyperlink>
            <w:r w:rsidRPr="00091DBF">
              <w:rPr>
                <w:rFonts w:ascii="Times New Roman" w:hAnsi="Times New Roman"/>
                <w:color w:val="000000"/>
                <w:sz w:val="24"/>
              </w:rPr>
              <w:t xml:space="preserve"> </w:t>
            </w:r>
            <w:hyperlink r:id="rId13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61</w:t>
              </w:r>
              <w:r>
                <w:rPr>
                  <w:rFonts w:ascii="Times New Roman" w:hAnsi="Times New Roman"/>
                  <w:color w:val="0000FF"/>
                  <w:u w:val="single"/>
                </w:rPr>
                <w:t>e</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b</w:t>
              </w:r>
              <w:r w:rsidRPr="00091DBF">
                <w:rPr>
                  <w:rFonts w:ascii="Times New Roman" w:hAnsi="Times New Roman"/>
                  <w:color w:val="0000FF"/>
                  <w:u w:val="single"/>
                </w:rPr>
                <w:t>88</w:t>
              </w:r>
            </w:hyperlink>
            <w:r w:rsidRPr="00091DBF">
              <w:rPr>
                <w:rFonts w:ascii="Times New Roman" w:hAnsi="Times New Roman"/>
                <w:color w:val="000000"/>
                <w:sz w:val="24"/>
              </w:rPr>
              <w:t xml:space="preserve"> </w:t>
            </w:r>
            <w:hyperlink r:id="rId13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dae</w:t>
              </w:r>
            </w:hyperlink>
            <w:r w:rsidRPr="00091DBF">
              <w:rPr>
                <w:rFonts w:ascii="Times New Roman" w:hAnsi="Times New Roman"/>
                <w:color w:val="000000"/>
                <w:sz w:val="24"/>
              </w:rPr>
              <w:t xml:space="preserve"> </w:t>
            </w:r>
            <w:hyperlink r:id="rId13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f</w:t>
              </w:r>
              <w:r w:rsidRPr="00091DBF">
                <w:rPr>
                  <w:rFonts w:ascii="Times New Roman" w:hAnsi="Times New Roman"/>
                  <w:color w:val="0000FF"/>
                  <w:u w:val="single"/>
                </w:rPr>
                <w:t>20</w:t>
              </w:r>
            </w:hyperlink>
            <w:r w:rsidRPr="00091DBF">
              <w:rPr>
                <w:rFonts w:ascii="Times New Roman" w:hAnsi="Times New Roman"/>
                <w:color w:val="000000"/>
                <w:sz w:val="24"/>
              </w:rPr>
              <w:t xml:space="preserve"> </w:t>
            </w:r>
            <w:hyperlink r:id="rId14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607</w:t>
              </w:r>
              <w:r>
                <w:rPr>
                  <w:rFonts w:ascii="Times New Roman" w:hAnsi="Times New Roman"/>
                  <w:color w:val="0000FF"/>
                  <w:u w:val="single"/>
                </w:rPr>
                <w:t>e</w:t>
              </w:r>
            </w:hyperlink>
            <w:r w:rsidRPr="00091DBF">
              <w:rPr>
                <w:rFonts w:ascii="Times New Roman" w:hAnsi="Times New Roman"/>
                <w:color w:val="000000"/>
                <w:sz w:val="24"/>
              </w:rPr>
              <w:t xml:space="preserve"> </w:t>
            </w:r>
            <w:hyperlink r:id="rId14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61</w:t>
              </w:r>
              <w:r>
                <w:rPr>
                  <w:rFonts w:ascii="Times New Roman" w:hAnsi="Times New Roman"/>
                  <w:color w:val="0000FF"/>
                  <w:u w:val="single"/>
                </w:rPr>
                <w:t>e</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Культурные представители семейств покрытосеменных, их использование человеком</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634</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20</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Эволюционное развитие растительного мира на Земле</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651</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Этапы развития наземных растений основных систематических групп</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668</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Растения и среда обитания. Экологические факторы</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67</w:t>
              </w:r>
              <w:r>
                <w:rPr>
                  <w:rFonts w:ascii="Times New Roman" w:hAnsi="Times New Roman"/>
                  <w:color w:val="0000FF"/>
                  <w:u w:val="single"/>
                </w:rPr>
                <w:t>ea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23</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Растительные сообщества</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695</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24</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Структура растительного сообщества</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695</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25</w:t>
            </w:r>
          </w:p>
        </w:tc>
        <w:tc>
          <w:tcPr>
            <w:tcW w:w="3696"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w:t>
              </w:r>
              <w:r>
                <w:rPr>
                  <w:rFonts w:ascii="Times New Roman" w:hAnsi="Times New Roman"/>
                  <w:color w:val="0000FF"/>
                  <w:u w:val="single"/>
                </w:rPr>
                <w:t>cc</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26</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Растения города. Декоративное цветоводство</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w:t>
              </w:r>
              <w:r>
                <w:rPr>
                  <w:rFonts w:ascii="Times New Roman" w:hAnsi="Times New Roman"/>
                  <w:color w:val="0000FF"/>
                  <w:u w:val="single"/>
                </w:rPr>
                <w:t>e</w:t>
              </w:r>
              <w:r w:rsidRPr="00091DBF">
                <w:rPr>
                  <w:rFonts w:ascii="Times New Roman" w:hAnsi="Times New Roman"/>
                  <w:color w:val="0000FF"/>
                  <w:u w:val="single"/>
                </w:rPr>
                <w:t>2</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Охрана растительного мира</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w:t>
              </w:r>
              <w:r>
                <w:rPr>
                  <w:rFonts w:ascii="Times New Roman" w:hAnsi="Times New Roman"/>
                  <w:color w:val="0000FF"/>
                  <w:u w:val="single"/>
                </w:rPr>
                <w:t>f</w:t>
              </w:r>
              <w:r w:rsidRPr="00091DBF">
                <w:rPr>
                  <w:rFonts w:ascii="Times New Roman" w:hAnsi="Times New Roman"/>
                  <w:color w:val="0000FF"/>
                  <w:u w:val="single"/>
                </w:rPr>
                <w:t>88</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75</w:t>
              </w:r>
              <w:r>
                <w:rPr>
                  <w:rFonts w:ascii="Times New Roman" w:hAnsi="Times New Roman"/>
                  <w:color w:val="0000FF"/>
                  <w:u w:val="single"/>
                </w:rPr>
                <w:t>f</w:t>
              </w:r>
              <w:r w:rsidRPr="00091DBF">
                <w:rPr>
                  <w:rFonts w:ascii="Times New Roman" w:hAnsi="Times New Roman"/>
                  <w:color w:val="0000FF"/>
                  <w:u w:val="single"/>
                </w:rPr>
                <w:t>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Роль бактерий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75</w:t>
              </w:r>
              <w:r>
                <w:rPr>
                  <w:rFonts w:ascii="Times New Roman" w:hAnsi="Times New Roman"/>
                  <w:color w:val="0000FF"/>
                  <w:u w:val="single"/>
                </w:rPr>
                <w:t>f</w:t>
              </w:r>
              <w:r w:rsidRPr="00091DBF">
                <w:rPr>
                  <w:rFonts w:ascii="Times New Roman" w:hAnsi="Times New Roman"/>
                  <w:color w:val="0000FF"/>
                  <w:u w:val="single"/>
                </w:rPr>
                <w:t>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30</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Грибы. Общая характеристика</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70</w:t>
              </w:r>
              <w:r>
                <w:rPr>
                  <w:rFonts w:ascii="Times New Roman" w:hAnsi="Times New Roman"/>
                  <w:color w:val="0000FF"/>
                  <w:u w:val="single"/>
                </w:rPr>
                <w:t>e</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Шляпочные грибы. Практическая работа «Изучение строения плодовых тел шляпочных грибов (или изучение шляпочных грибов на муляжах)»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70</w:t>
              </w:r>
              <w:r>
                <w:rPr>
                  <w:rFonts w:ascii="Times New Roman" w:hAnsi="Times New Roman"/>
                  <w:color w:val="0000FF"/>
                  <w:u w:val="single"/>
                </w:rPr>
                <w:t>e</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Плесневые и дрожжи. Практическая работа «Изучение строения одноклеточных (</w:t>
            </w:r>
            <w:proofErr w:type="spellStart"/>
            <w:r w:rsidRPr="00091DBF">
              <w:rPr>
                <w:rFonts w:ascii="Times New Roman" w:hAnsi="Times New Roman"/>
                <w:color w:val="000000"/>
                <w:sz w:val="24"/>
              </w:rPr>
              <w:t>мукор</w:t>
            </w:r>
            <w:proofErr w:type="spellEnd"/>
            <w:r w:rsidRPr="00091DBF">
              <w:rPr>
                <w:rFonts w:ascii="Times New Roman" w:hAnsi="Times New Roman"/>
                <w:color w:val="000000"/>
                <w:sz w:val="24"/>
              </w:rPr>
              <w:t>) и многоклеточных (</w:t>
            </w:r>
            <w:proofErr w:type="spellStart"/>
            <w:r w:rsidRPr="00091DBF">
              <w:rPr>
                <w:rFonts w:ascii="Times New Roman" w:hAnsi="Times New Roman"/>
                <w:color w:val="000000"/>
                <w:sz w:val="24"/>
              </w:rPr>
              <w:t>пеницилл</w:t>
            </w:r>
            <w:proofErr w:type="spellEnd"/>
            <w:r w:rsidRPr="00091DBF">
              <w:rPr>
                <w:rFonts w:ascii="Times New Roman" w:hAnsi="Times New Roman"/>
                <w:color w:val="000000"/>
                <w:sz w:val="24"/>
              </w:rPr>
              <w:t>) плесневых грибов»</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72</w:t>
              </w:r>
              <w:r>
                <w:rPr>
                  <w:rFonts w:ascii="Times New Roman" w:hAnsi="Times New Roman"/>
                  <w:color w:val="0000FF"/>
                  <w:u w:val="single"/>
                </w:rPr>
                <w:t>b</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Грибы -паразиты растений, животных 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72</w:t>
              </w:r>
              <w:r>
                <w:rPr>
                  <w:rFonts w:ascii="Times New Roman" w:hAnsi="Times New Roman"/>
                  <w:color w:val="0000FF"/>
                  <w:u w:val="single"/>
                </w:rPr>
                <w:t>b</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Лишайники - комплексные организмы. Практическая работа «Изучение строения лишайников» Контрольная работа: "Классификация организмов"</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7460</w:t>
              </w:r>
            </w:hyperlink>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555"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34 </w:t>
            </w:r>
          </w:p>
        </w:tc>
        <w:tc>
          <w:tcPr>
            <w:tcW w:w="171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6.5 </w:t>
            </w:r>
          </w:p>
        </w:tc>
        <w:tc>
          <w:tcPr>
            <w:tcW w:w="0" w:type="auto"/>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555"/>
        <w:gridCol w:w="1713"/>
        <w:gridCol w:w="1799"/>
        <w:gridCol w:w="2873"/>
      </w:tblGrid>
      <w:tr w:rsidR="0081658F">
        <w:trPr>
          <w:trHeight w:val="144"/>
          <w:tblCellSpacing w:w="20" w:type="nil"/>
        </w:trPr>
        <w:tc>
          <w:tcPr>
            <w:tcW w:w="469"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69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Тема урока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162"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989"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13"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799"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Зоология – наука о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7744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Общие признаки животных. Многообразие животного мира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78</w:t>
              </w:r>
              <w:r>
                <w:rPr>
                  <w:rFonts w:ascii="Times New Roman" w:hAnsi="Times New Roman"/>
                  <w:color w:val="0000FF"/>
                  <w:u w:val="single"/>
                </w:rPr>
                <w:t>a</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и жизнедеятельность животной клетки</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w:t>
              </w:r>
              <w:r>
                <w:rPr>
                  <w:rFonts w:ascii="Times New Roman" w:hAnsi="Times New Roman"/>
                  <w:color w:val="0000FF"/>
                  <w:u w:val="single"/>
                </w:rPr>
                <w:t>c</w:t>
              </w:r>
              <w:r w:rsidRPr="00091DBF">
                <w:rPr>
                  <w:rFonts w:ascii="Times New Roman" w:hAnsi="Times New Roman"/>
                  <w:color w:val="0000FF"/>
                  <w:u w:val="single"/>
                </w:rPr>
                <w:t>26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w:t>
              </w:r>
              <w:r>
                <w:rPr>
                  <w:rFonts w:ascii="Times New Roman" w:hAnsi="Times New Roman"/>
                  <w:color w:val="0000FF"/>
                  <w:u w:val="single"/>
                </w:rPr>
                <w:t>d</w:t>
              </w:r>
              <w:r w:rsidRPr="00091DBF">
                <w:rPr>
                  <w:rFonts w:ascii="Times New Roman" w:hAnsi="Times New Roman"/>
                  <w:color w:val="0000FF"/>
                  <w:u w:val="single"/>
                </w:rPr>
                <w:t>98</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Опора и движение животных. Практическая работа «Ознакомление с органами опоры и движения у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1</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Питание и пищеварение у простейших и беспозвоночных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809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Питание и пищеварение у позвоночных животных. Практическая работа «Изучение способов поглощения пищи у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82</w:t>
              </w:r>
              <w:r>
                <w:rPr>
                  <w:rFonts w:ascii="Times New Roman" w:hAnsi="Times New Roman"/>
                  <w:color w:val="0000FF"/>
                  <w:u w:val="single"/>
                </w:rPr>
                <w:t>ca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Дыхание животных. Практическая работа «Изучение способов дыхания у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84</w:t>
              </w:r>
              <w:r>
                <w:rPr>
                  <w:rFonts w:ascii="Times New Roman" w:hAnsi="Times New Roman"/>
                  <w:color w:val="0000FF"/>
                  <w:u w:val="single"/>
                </w:rPr>
                <w:t>fa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86</w:t>
              </w:r>
              <w:r>
                <w:rPr>
                  <w:rFonts w:ascii="Times New Roman" w:hAnsi="Times New Roman"/>
                  <w:color w:val="0000FF"/>
                  <w:u w:val="single"/>
                </w:rPr>
                <w:t>c</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10</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Кровообращение у позвоночных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8856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Выделение у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89</w:t>
              </w:r>
              <w:r>
                <w:rPr>
                  <w:rFonts w:ascii="Times New Roman" w:hAnsi="Times New Roman"/>
                  <w:color w:val="0000FF"/>
                  <w:u w:val="single"/>
                </w:rPr>
                <w:t>d</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Покровы тела у животных. Практическая работа «Изучение покровов тела у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w:t>
              </w:r>
              <w:r>
                <w:rPr>
                  <w:rFonts w:ascii="Times New Roman" w:hAnsi="Times New Roman"/>
                  <w:color w:val="0000FF"/>
                  <w:u w:val="single"/>
                </w:rPr>
                <w:t>d</w:t>
              </w:r>
              <w:r w:rsidRPr="00091DBF">
                <w:rPr>
                  <w:rFonts w:ascii="Times New Roman" w:hAnsi="Times New Roman"/>
                  <w:color w:val="0000FF"/>
                  <w:u w:val="single"/>
                </w:rPr>
                <w:t>74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Координация и регуляция жизнедеятельности у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w:t>
              </w:r>
              <w:r>
                <w:rPr>
                  <w:rFonts w:ascii="Times New Roman" w:hAnsi="Times New Roman"/>
                  <w:color w:val="0000FF"/>
                  <w:u w:val="single"/>
                </w:rPr>
                <w:t>f</w:t>
              </w:r>
              <w:r w:rsidRPr="00091DBF">
                <w:rPr>
                  <w:rFonts w:ascii="Times New Roman" w:hAnsi="Times New Roman"/>
                  <w:color w:val="0000FF"/>
                  <w:u w:val="single"/>
                </w:rPr>
                <w:t>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Раздражимость и поведение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9260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Формы размножения животных. Практическая работа «Строение яйца и развитие зародыша птицы (курицы)»</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93</w:t>
              </w:r>
              <w:r>
                <w:rPr>
                  <w:rFonts w:ascii="Times New Roman" w:hAnsi="Times New Roman"/>
                  <w:color w:val="0000FF"/>
                  <w:u w:val="single"/>
                </w:rPr>
                <w:t>b</w:t>
              </w:r>
              <w:r w:rsidRPr="00091DBF">
                <w:rPr>
                  <w:rFonts w:ascii="Times New Roman" w:hAnsi="Times New Roman"/>
                  <w:color w:val="0000FF"/>
                  <w:u w:val="single"/>
                </w:rPr>
                <w:t>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16</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Рост и развитие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93</w:t>
              </w:r>
              <w:r>
                <w:rPr>
                  <w:rFonts w:ascii="Times New Roman" w:hAnsi="Times New Roman"/>
                  <w:color w:val="0000FF"/>
                  <w:u w:val="single"/>
                </w:rPr>
                <w:t>b</w:t>
              </w:r>
              <w:r w:rsidRPr="00091DBF">
                <w:rPr>
                  <w:rFonts w:ascii="Times New Roman" w:hAnsi="Times New Roman"/>
                  <w:color w:val="0000FF"/>
                  <w:u w:val="single"/>
                </w:rPr>
                <w:t>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17</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Основные систематические категории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9526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18</w:t>
            </w:r>
          </w:p>
        </w:tc>
        <w:tc>
          <w:tcPr>
            <w:tcW w:w="3696"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974</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19</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Жгутиконосцы и Инфузории</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974</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974</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w:t>
              </w:r>
              <w:r>
                <w:rPr>
                  <w:rFonts w:ascii="Times New Roman" w:hAnsi="Times New Roman"/>
                  <w:color w:val="0000FF"/>
                  <w:u w:val="single"/>
                </w:rPr>
                <w:t>a</w:t>
              </w:r>
              <w:r w:rsidRPr="00091DBF">
                <w:rPr>
                  <w:rFonts w:ascii="Times New Roman" w:hAnsi="Times New Roman"/>
                  <w:color w:val="0000FF"/>
                  <w:u w:val="single"/>
                </w:rPr>
                <w:t>30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w:t>
              </w:r>
              <w:r>
                <w:rPr>
                  <w:rFonts w:ascii="Times New Roman" w:hAnsi="Times New Roman"/>
                  <w:color w:val="0000FF"/>
                  <w:u w:val="single"/>
                </w:rPr>
                <w:t>ba</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23</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Черви. Плоские черви</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w:t>
              </w:r>
              <w:r>
                <w:rPr>
                  <w:rFonts w:ascii="Times New Roman" w:hAnsi="Times New Roman"/>
                  <w:color w:val="0000FF"/>
                  <w:u w:val="single"/>
                </w:rPr>
                <w:t>d</w:t>
              </w:r>
              <w:r w:rsidRPr="00091DBF">
                <w:rPr>
                  <w:rFonts w:ascii="Times New Roman" w:hAnsi="Times New Roman"/>
                  <w:color w:val="0000FF"/>
                  <w:u w:val="single"/>
                </w:rPr>
                <w:t>50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070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25</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Круглые черви</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w:t>
              </w:r>
              <w:r>
                <w:rPr>
                  <w:rFonts w:ascii="Times New Roman" w:hAnsi="Times New Roman"/>
                  <w:color w:val="0000FF"/>
                  <w:u w:val="single"/>
                </w:rPr>
                <w:t>efe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w:t>
              </w:r>
              <w:r>
                <w:rPr>
                  <w:rFonts w:ascii="Times New Roman" w:hAnsi="Times New Roman"/>
                  <w:color w:val="0000FF"/>
                  <w:u w:val="single"/>
                </w:rPr>
                <w:t>efe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27</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Общая характеристика членистоногих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3</w:t>
              </w:r>
              <w:r>
                <w:rPr>
                  <w:rFonts w:ascii="Times New Roman" w:hAnsi="Times New Roman"/>
                  <w:color w:val="0000FF"/>
                  <w:u w:val="single"/>
                </w:rPr>
                <w:t>c</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Ракообразные. Особенности строения и жизнедеятельности</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53</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Паукообразные. Особенности строения и жизнедеятельности</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6</w:t>
              </w:r>
              <w:r>
                <w:rPr>
                  <w:rFonts w:ascii="Times New Roman" w:hAnsi="Times New Roman"/>
                  <w:color w:val="0000FF"/>
                  <w:u w:val="single"/>
                </w:rPr>
                <w:t>a</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30</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89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89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32</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Насекомые с полным превращением</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89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dab</w:t>
              </w:r>
              <w:r w:rsidRPr="00091DBF">
                <w:rPr>
                  <w:rFonts w:ascii="Times New Roman" w:hAnsi="Times New Roman"/>
                  <w:color w:val="0000FF"/>
                  <w:u w:val="single"/>
                </w:rPr>
                <w:t>7</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Многообразие моллюсков. Значение моллюсков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dacd</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35</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Общая характеристика хордовых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dae</w:t>
              </w:r>
              <w:r w:rsidRPr="00091DBF">
                <w:rPr>
                  <w:rFonts w:ascii="Times New Roman" w:hAnsi="Times New Roman"/>
                  <w:color w:val="0000FF"/>
                  <w:u w:val="single"/>
                </w:rPr>
                <w:t>44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w:t>
              </w:r>
              <w:r w:rsidRPr="00091DBF">
                <w:rPr>
                  <w:rFonts w:ascii="Times New Roman" w:hAnsi="Times New Roman"/>
                  <w:color w:val="0000FF"/>
                  <w:u w:val="single"/>
                </w:rPr>
                <w:t>010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Особенности внутреннего строения и процессов жизнедеятельности рыб. Лабораторная работа «Исследование внутреннего </w:t>
            </w:r>
            <w:r w:rsidRPr="00091DBF">
              <w:rPr>
                <w:rFonts w:ascii="Times New Roman" w:hAnsi="Times New Roman"/>
                <w:color w:val="000000"/>
                <w:sz w:val="24"/>
              </w:rPr>
              <w:lastRenderedPageBreak/>
              <w:t>строения рыбы (на примере готового влажного препарата)»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w:t>
              </w:r>
              <w:r w:rsidRPr="00091DBF">
                <w:rPr>
                  <w:rFonts w:ascii="Times New Roman" w:hAnsi="Times New Roman"/>
                  <w:color w:val="0000FF"/>
                  <w:u w:val="single"/>
                </w:rPr>
                <w:t>010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Хрящевые и костные рыбы</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w:t>
              </w:r>
              <w:r w:rsidRPr="00091DBF">
                <w:rPr>
                  <w:rFonts w:ascii="Times New Roman" w:hAnsi="Times New Roman"/>
                  <w:color w:val="0000FF"/>
                  <w:u w:val="single"/>
                </w:rPr>
                <w:t>16</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Многообразие рыб. Значение рыб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w:t>
              </w:r>
              <w:r w:rsidRPr="00091DBF">
                <w:rPr>
                  <w:rFonts w:ascii="Times New Roman" w:hAnsi="Times New Roman"/>
                  <w:color w:val="0000FF"/>
                  <w:u w:val="single"/>
                </w:rPr>
                <w:t>2</w:t>
              </w:r>
              <w:r>
                <w:rPr>
                  <w:rFonts w:ascii="Times New Roman" w:hAnsi="Times New Roman"/>
                  <w:color w:val="0000FF"/>
                  <w:u w:val="single"/>
                </w:rPr>
                <w:t>ea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40</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Общая характеристика земноводных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w:t>
              </w:r>
              <w:r w:rsidRPr="00091DBF">
                <w:rPr>
                  <w:rFonts w:ascii="Times New Roman" w:hAnsi="Times New Roman"/>
                  <w:color w:val="0000FF"/>
                  <w:u w:val="single"/>
                </w:rPr>
                <w:t>6</w:t>
              </w:r>
              <w:r>
                <w:rPr>
                  <w:rFonts w:ascii="Times New Roman" w:hAnsi="Times New Roman"/>
                  <w:color w:val="0000FF"/>
                  <w:u w:val="single"/>
                </w:rPr>
                <w:t>be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Особенности внутреннего строения и процессов жизнедеятельности земноводных.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w:t>
              </w:r>
              <w:r w:rsidRPr="00091DBF">
                <w:rPr>
                  <w:rFonts w:ascii="Times New Roman" w:hAnsi="Times New Roman"/>
                  <w:color w:val="0000FF"/>
                  <w:u w:val="single"/>
                </w:rPr>
                <w:t>6</w:t>
              </w:r>
              <w:r>
                <w:rPr>
                  <w:rFonts w:ascii="Times New Roman" w:hAnsi="Times New Roman"/>
                  <w:color w:val="0000FF"/>
                  <w:u w:val="single"/>
                </w:rPr>
                <w:t>be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Многообразие земноводных и их охрана. Значение земноводных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dba</w:t>
              </w:r>
              <w:r w:rsidRPr="00091DBF">
                <w:rPr>
                  <w:rFonts w:ascii="Times New Roman" w:hAnsi="Times New Roman"/>
                  <w:color w:val="0000FF"/>
                  <w:u w:val="single"/>
                </w:rPr>
                <w:t>1</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43</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Общая характеристика пресмыкающихся</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dbb</w:t>
              </w:r>
              <w:r w:rsidRPr="00091DBF">
                <w:rPr>
                  <w:rFonts w:ascii="Times New Roman" w:hAnsi="Times New Roman"/>
                  <w:color w:val="0000FF"/>
                  <w:u w:val="single"/>
                </w:rPr>
                <w:t>78</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Особенности внутреннего строения и процессов жизнедеятельности пресмыкающихся</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dbcc</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45</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Многообразие пресмыкающихся и их охрана. Значение пресмыкающихся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dbef</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w:t>
              </w:r>
              <w:r w:rsidRPr="00091DBF">
                <w:rPr>
                  <w:rFonts w:ascii="Times New Roman" w:hAnsi="Times New Roman"/>
                  <w:color w:val="0000FF"/>
                  <w:u w:val="single"/>
                </w:rPr>
                <w:t>1</w:t>
              </w:r>
              <w:r>
                <w:rPr>
                  <w:rFonts w:ascii="Times New Roman" w:hAnsi="Times New Roman"/>
                  <w:color w:val="0000FF"/>
                  <w:u w:val="single"/>
                </w:rPr>
                <w:t>ea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Особенности строения и процессов жизнедеятельности птиц. Практическая работа </w:t>
            </w:r>
            <w:r w:rsidRPr="00091DBF">
              <w:rPr>
                <w:rFonts w:ascii="Times New Roman" w:hAnsi="Times New Roman"/>
                <w:color w:val="000000"/>
                <w:sz w:val="24"/>
              </w:rPr>
              <w:lastRenderedPageBreak/>
              <w:t>«Исследование особенностей скелета птицы»</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w:t>
              </w:r>
              <w:r w:rsidRPr="00091DBF">
                <w:rPr>
                  <w:rFonts w:ascii="Times New Roman" w:hAnsi="Times New Roman"/>
                  <w:color w:val="0000FF"/>
                  <w:u w:val="single"/>
                </w:rPr>
                <w:t>352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Поведение птиц. Сезонные явления в жизни птиц</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w:t>
              </w:r>
              <w:r w:rsidRPr="00091DBF">
                <w:rPr>
                  <w:rFonts w:ascii="Times New Roman" w:hAnsi="Times New Roman"/>
                  <w:color w:val="0000FF"/>
                  <w:u w:val="single"/>
                </w:rPr>
                <w:t>62</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Значение птиц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w:t>
              </w:r>
              <w:r w:rsidRPr="00091DBF">
                <w:rPr>
                  <w:rFonts w:ascii="Times New Roman" w:hAnsi="Times New Roman"/>
                  <w:color w:val="0000FF"/>
                  <w:u w:val="single"/>
                </w:rPr>
                <w:t>8</w:t>
              </w:r>
              <w:r>
                <w:rPr>
                  <w:rFonts w:ascii="Times New Roman" w:hAnsi="Times New Roman"/>
                  <w:color w:val="0000FF"/>
                  <w:u w:val="single"/>
                </w:rPr>
                <w:t>a</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50</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и среды жизни млекопитающих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dca</w:t>
              </w:r>
              <w:r w:rsidRPr="00091DBF">
                <w:rPr>
                  <w:rFonts w:ascii="Times New Roman" w:hAnsi="Times New Roman"/>
                  <w:color w:val="0000FF"/>
                  <w:u w:val="single"/>
                </w:rPr>
                <w:t>3</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dca</w:t>
              </w:r>
              <w:r w:rsidRPr="00091DBF">
                <w:rPr>
                  <w:rFonts w:ascii="Times New Roman" w:hAnsi="Times New Roman"/>
                  <w:color w:val="0000FF"/>
                  <w:u w:val="single"/>
                </w:rPr>
                <w:t>3</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dccda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Поведение млекопитающих. Размножение и развитие млекопитающих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dce</w:t>
              </w:r>
              <w:r w:rsidRPr="00091DBF">
                <w:rPr>
                  <w:rFonts w:ascii="Times New Roman" w:hAnsi="Times New Roman"/>
                  <w:color w:val="0000FF"/>
                  <w:u w:val="single"/>
                </w:rPr>
                <w:t>9</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54</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Многообразие млекопитающих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dd</w:t>
              </w:r>
              <w:r w:rsidRPr="00091DBF">
                <w:rPr>
                  <w:rFonts w:ascii="Times New Roman" w:hAnsi="Times New Roman"/>
                  <w:color w:val="0000FF"/>
                  <w:u w:val="single"/>
                </w:rPr>
                <w:t>374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55</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Значение млекопитающих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dd</w:t>
              </w:r>
              <w:r w:rsidRPr="00091DBF">
                <w:rPr>
                  <w:rFonts w:ascii="Times New Roman" w:hAnsi="Times New Roman"/>
                  <w:color w:val="0000FF"/>
                  <w:u w:val="single"/>
                </w:rPr>
                <w:t>4</w:t>
              </w:r>
              <w:r>
                <w:rPr>
                  <w:rFonts w:ascii="Times New Roman" w:hAnsi="Times New Roman"/>
                  <w:color w:val="0000FF"/>
                  <w:u w:val="single"/>
                </w:rPr>
                <w:t>e</w:t>
              </w:r>
              <w:r w:rsidRPr="00091DBF">
                <w:rPr>
                  <w:rFonts w:ascii="Times New Roman" w:hAnsi="Times New Roman"/>
                  <w:color w:val="0000FF"/>
                  <w:u w:val="single"/>
                </w:rPr>
                <w:t>6</w:t>
              </w:r>
            </w:hyperlink>
          </w:p>
        </w:tc>
      </w:tr>
      <w:tr w:rsidR="0081658F">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Обобщающий урок по теме «Позвоночные животные»</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Default="0081658F">
            <w:pPr>
              <w:spacing w:after="0"/>
              <w:ind w:left="135"/>
            </w:pPr>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Эволюционное развитие животного мира на Земле</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dd</w:t>
              </w:r>
              <w:r w:rsidRPr="00091DBF">
                <w:rPr>
                  <w:rFonts w:ascii="Times New Roman" w:hAnsi="Times New Roman"/>
                  <w:color w:val="0000FF"/>
                  <w:u w:val="single"/>
                </w:rPr>
                <w:t>8</w:t>
              </w:r>
              <w:r>
                <w:rPr>
                  <w:rFonts w:ascii="Times New Roman" w:hAnsi="Times New Roman"/>
                  <w:color w:val="0000FF"/>
                  <w:u w:val="single"/>
                </w:rPr>
                <w:t>ba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dda</w:t>
              </w:r>
              <w:r w:rsidRPr="00091DBF">
                <w:rPr>
                  <w:rFonts w:ascii="Times New Roman" w:hAnsi="Times New Roman"/>
                  <w:color w:val="0000FF"/>
                  <w:u w:val="single"/>
                </w:rPr>
                <w:t>2</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Основные этапы эволюции беспозвоночных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ddb</w:t>
              </w:r>
              <w:r w:rsidRPr="00091DBF">
                <w:rPr>
                  <w:rFonts w:ascii="Times New Roman" w:hAnsi="Times New Roman"/>
                  <w:color w:val="0000FF"/>
                  <w:u w:val="single"/>
                </w:rPr>
                <w:t>94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60</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Основные этапы эволюции позвоночных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ddd</w:t>
              </w:r>
              <w:r w:rsidRPr="00091DBF">
                <w:rPr>
                  <w:rFonts w:ascii="Times New Roman" w:hAnsi="Times New Roman"/>
                  <w:color w:val="0000FF"/>
                  <w:u w:val="single"/>
                </w:rPr>
                <w:t>60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61</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Животные и среда обитания</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de</w:t>
              </w:r>
              <w:r w:rsidRPr="00091DBF">
                <w:rPr>
                  <w:rFonts w:ascii="Times New Roman" w:hAnsi="Times New Roman"/>
                  <w:color w:val="0000FF"/>
                  <w:u w:val="single"/>
                </w:rPr>
                <w:t>058</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Популяции животных, их характеристики. Пищевые связи в природном сообществе</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de</w:t>
              </w:r>
              <w:r w:rsidRPr="00091DBF">
                <w:rPr>
                  <w:rFonts w:ascii="Times New Roman" w:hAnsi="Times New Roman"/>
                  <w:color w:val="0000FF"/>
                  <w:u w:val="single"/>
                </w:rPr>
                <w:t>1</w:t>
              </w:r>
              <w:r>
                <w:rPr>
                  <w:rFonts w:ascii="Times New Roman" w:hAnsi="Times New Roman"/>
                  <w:color w:val="0000FF"/>
                  <w:u w:val="single"/>
                </w:rPr>
                <w:t>ca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Животный мир природных зон Земли</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de</w:t>
              </w:r>
              <w:r w:rsidRPr="00091DBF">
                <w:rPr>
                  <w:rFonts w:ascii="Times New Roman" w:hAnsi="Times New Roman"/>
                  <w:color w:val="0000FF"/>
                  <w:u w:val="single"/>
                </w:rPr>
                <w:t>6</w:t>
              </w:r>
              <w:r>
                <w:rPr>
                  <w:rFonts w:ascii="Times New Roman" w:hAnsi="Times New Roman"/>
                  <w:color w:val="0000FF"/>
                  <w:u w:val="single"/>
                </w:rPr>
                <w:t>c</w:t>
              </w:r>
              <w:r w:rsidRPr="00091DBF">
                <w:rPr>
                  <w:rFonts w:ascii="Times New Roman" w:hAnsi="Times New Roman"/>
                  <w:color w:val="0000FF"/>
                  <w:u w:val="single"/>
                </w:rPr>
                <w:t>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Воздействие человека на животных в природе</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de</w:t>
              </w:r>
              <w:r w:rsidRPr="00091DBF">
                <w:rPr>
                  <w:rFonts w:ascii="Times New Roman" w:hAnsi="Times New Roman"/>
                  <w:color w:val="0000FF"/>
                  <w:u w:val="single"/>
                </w:rPr>
                <w:t>846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65</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Сельскохозяйственные животные</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de</w:t>
              </w:r>
              <w:r w:rsidRPr="00091DBF">
                <w:rPr>
                  <w:rFonts w:ascii="Times New Roman" w:hAnsi="Times New Roman"/>
                  <w:color w:val="0000FF"/>
                  <w:u w:val="single"/>
                </w:rPr>
                <w:t>9</w:t>
              </w:r>
              <w:r>
                <w:rPr>
                  <w:rFonts w:ascii="Times New Roman" w:hAnsi="Times New Roman"/>
                  <w:color w:val="0000FF"/>
                  <w:u w:val="single"/>
                </w:rPr>
                <w:t>a</w:t>
              </w:r>
              <w:r w:rsidRPr="00091DBF">
                <w:rPr>
                  <w:rFonts w:ascii="Times New Roman" w:hAnsi="Times New Roman"/>
                  <w:color w:val="0000FF"/>
                  <w:u w:val="single"/>
                </w:rPr>
                <w:t>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Животные в городе. Меры сохранения животного мира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dec</w:t>
              </w:r>
              <w:r w:rsidRPr="00091DBF">
                <w:rPr>
                  <w:rFonts w:ascii="Times New Roman" w:hAnsi="Times New Roman"/>
                  <w:color w:val="0000FF"/>
                  <w:u w:val="single"/>
                </w:rPr>
                <w:t>7</w:t>
              </w:r>
              <w:r>
                <w:rPr>
                  <w:rFonts w:ascii="Times New Roman" w:hAnsi="Times New Roman"/>
                  <w:color w:val="0000FF"/>
                  <w:u w:val="single"/>
                </w:rPr>
                <w:t>e</w:t>
              </w:r>
            </w:hyperlink>
          </w:p>
        </w:tc>
      </w:tr>
      <w:tr w:rsidR="0081658F">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Обобщение и контроль «Строение и жизнедеятельность организма животного»</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Default="0081658F">
            <w:pPr>
              <w:spacing w:after="0"/>
              <w:ind w:left="135"/>
            </w:pPr>
          </w:p>
        </w:tc>
      </w:tr>
      <w:tr w:rsidR="0081658F">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Обобщение и контроль «Систематические группы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Default="0081658F">
            <w:pPr>
              <w:spacing w:after="0"/>
              <w:ind w:left="135"/>
            </w:pPr>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555"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68 </w:t>
            </w:r>
          </w:p>
        </w:tc>
        <w:tc>
          <w:tcPr>
            <w:tcW w:w="171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11.5 </w:t>
            </w:r>
          </w:p>
        </w:tc>
        <w:tc>
          <w:tcPr>
            <w:tcW w:w="0" w:type="auto"/>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792"/>
        <w:gridCol w:w="1872"/>
        <w:gridCol w:w="2861"/>
      </w:tblGrid>
      <w:tr w:rsidR="0081658F">
        <w:trPr>
          <w:trHeight w:val="144"/>
          <w:tblCellSpacing w:w="20" w:type="nil"/>
        </w:trPr>
        <w:tc>
          <w:tcPr>
            <w:tcW w:w="508"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168"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Тема урока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1057"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92"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872"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Науки о человеке</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w:t>
              </w:r>
              <w:r w:rsidRPr="00091DBF">
                <w:rPr>
                  <w:rFonts w:ascii="Times New Roman" w:hAnsi="Times New Roman"/>
                  <w:color w:val="0000FF"/>
                  <w:u w:val="single"/>
                </w:rPr>
                <w:t>188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Человек как часть природы</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w:t>
              </w:r>
              <w:r w:rsidRPr="00091DBF">
                <w:rPr>
                  <w:rFonts w:ascii="Times New Roman" w:hAnsi="Times New Roman"/>
                  <w:color w:val="0000FF"/>
                  <w:u w:val="single"/>
                </w:rPr>
                <w:t>354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Антропогенез</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w:t>
              </w:r>
              <w:r w:rsidRPr="00091DBF">
                <w:rPr>
                  <w:rFonts w:ascii="Times New Roman" w:hAnsi="Times New Roman"/>
                  <w:color w:val="0000FF"/>
                  <w:u w:val="single"/>
                </w:rPr>
                <w:t>354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и химический состав клетки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w:t>
              </w:r>
              <w:r w:rsidRPr="00091DBF">
                <w:rPr>
                  <w:rFonts w:ascii="Times New Roman" w:hAnsi="Times New Roman"/>
                  <w:color w:val="0000FF"/>
                  <w:u w:val="single"/>
                </w:rPr>
                <w:t>4</w:t>
              </w:r>
              <w:r>
                <w:rPr>
                  <w:rFonts w:ascii="Times New Roman" w:hAnsi="Times New Roman"/>
                  <w:color w:val="0000FF"/>
                  <w:u w:val="single"/>
                </w:rPr>
                <w:t>a</w:t>
              </w:r>
              <w:r w:rsidRPr="00091DBF">
                <w:rPr>
                  <w:rFonts w:ascii="Times New Roman" w:hAnsi="Times New Roman"/>
                  <w:color w:val="0000FF"/>
                  <w:u w:val="single"/>
                </w:rPr>
                <w:t>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w:t>
              </w:r>
              <w:r w:rsidRPr="00091DBF">
                <w:rPr>
                  <w:rFonts w:ascii="Times New Roman" w:hAnsi="Times New Roman"/>
                  <w:color w:val="0000FF"/>
                  <w:u w:val="single"/>
                </w:rPr>
                <w:t>606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Органы и системы органов человека. Практическая работа «Распознавание органов и систем органов человека (по таблицам)»</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dfae</w:t>
              </w:r>
              <w:r w:rsidRPr="00091DBF">
                <w:rPr>
                  <w:rFonts w:ascii="Times New Roman" w:hAnsi="Times New Roman"/>
                  <w:color w:val="0000FF"/>
                  <w:u w:val="single"/>
                </w:rPr>
                <w:t>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7</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Нервные клетки. Рефлекс. Рецепторы</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dfdb</w:t>
              </w:r>
              <w:r w:rsidRPr="00091DBF">
                <w:rPr>
                  <w:rFonts w:ascii="Times New Roman" w:hAnsi="Times New Roman"/>
                  <w:color w:val="0000FF"/>
                  <w:u w:val="single"/>
                </w:rPr>
                <w:t>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Нервная система человека, ее организация и значение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dfc</w:t>
              </w:r>
              <w:r w:rsidRPr="00091DBF">
                <w:rPr>
                  <w:rFonts w:ascii="Times New Roman" w:hAnsi="Times New Roman"/>
                  <w:color w:val="0000FF"/>
                  <w:u w:val="single"/>
                </w:rPr>
                <w:t>6</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9</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Спинной мозг, его строение и функции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dff</w:t>
              </w:r>
              <w:r w:rsidRPr="00091DBF">
                <w:rPr>
                  <w:rFonts w:ascii="Times New Roman" w:hAnsi="Times New Roman"/>
                  <w:color w:val="0000FF"/>
                  <w:u w:val="single"/>
                </w:rPr>
                <w:t>0</w:t>
              </w:r>
              <w:r>
                <w:rPr>
                  <w:rFonts w:ascii="Times New Roman" w:hAnsi="Times New Roman"/>
                  <w:color w:val="0000FF"/>
                  <w:u w:val="single"/>
                </w:rPr>
                <w:t>c</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Головной мозг, его строение и функции. Практическая работа «Изучение головного мозга человека (по муляжам)»</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00</w:t>
              </w:r>
              <w:r>
                <w:rPr>
                  <w:rFonts w:ascii="Times New Roman" w:hAnsi="Times New Roman"/>
                  <w:color w:val="0000FF"/>
                  <w:u w:val="single"/>
                </w:rPr>
                <w:t>ba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Вегетативная нервная система</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0682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Нервная система как единое целое. Нарушения в работе нервной системы</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0682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Эндокринная система человека</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098</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Особенности рефлекторной и гуморальной регуляции функций организма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0</w:t>
              </w:r>
              <w:r>
                <w:rPr>
                  <w:rFonts w:ascii="Times New Roman" w:hAnsi="Times New Roman"/>
                  <w:color w:val="0000FF"/>
                  <w:u w:val="single"/>
                </w:rPr>
                <w:t>c</w:t>
              </w:r>
              <w:r w:rsidRPr="00091DBF">
                <w:rPr>
                  <w:rFonts w:ascii="Times New Roman" w:hAnsi="Times New Roman"/>
                  <w:color w:val="0000FF"/>
                  <w:u w:val="single"/>
                </w:rPr>
                <w:t>36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Скелет человека, строение его отделов и функции. Практическая работа «Изучение строения костей (на муляжах)»</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10</w:t>
              </w:r>
              <w:r>
                <w:rPr>
                  <w:rFonts w:ascii="Times New Roman" w:hAnsi="Times New Roman"/>
                  <w:color w:val="0000FF"/>
                  <w:u w:val="single"/>
                </w:rPr>
                <w:t>b</w:t>
              </w:r>
              <w:r w:rsidRPr="00091DBF">
                <w:rPr>
                  <w:rFonts w:ascii="Times New Roman" w:hAnsi="Times New Roman"/>
                  <w:color w:val="0000FF"/>
                  <w:u w:val="single"/>
                </w:rPr>
                <w:t>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Кости, их химический состав, строение. Типы костей. Практическая работа «Исследование свойств кости»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0</w:t>
              </w:r>
              <w:r>
                <w:rPr>
                  <w:rFonts w:ascii="Times New Roman" w:hAnsi="Times New Roman"/>
                  <w:color w:val="0000FF"/>
                  <w:u w:val="single"/>
                </w:rPr>
                <w:t>d</w:t>
              </w:r>
              <w:r w:rsidRPr="00091DBF">
                <w:rPr>
                  <w:rFonts w:ascii="Times New Roman" w:hAnsi="Times New Roman"/>
                  <w:color w:val="0000FF"/>
                  <w:u w:val="single"/>
                </w:rPr>
                <w:t>9</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17</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1398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18</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Нарушения опорно-двигательной системы</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15</w:t>
              </w:r>
              <w:r>
                <w:rPr>
                  <w:rFonts w:ascii="Times New Roman" w:hAnsi="Times New Roman"/>
                  <w:color w:val="0000FF"/>
                  <w:u w:val="single"/>
                </w:rPr>
                <w:t>f</w:t>
              </w:r>
              <w:r w:rsidRPr="00091DBF">
                <w:rPr>
                  <w:rFonts w:ascii="Times New Roman" w:hAnsi="Times New Roman"/>
                  <w:color w:val="0000FF"/>
                  <w:u w:val="single"/>
                </w:rPr>
                <w:t>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19</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Профилактика травматизма. Первая помощь при травмах опорно-двигательного аппарата. Практическая работа «Оказание </w:t>
            </w:r>
            <w:r w:rsidRPr="00091DBF">
              <w:rPr>
                <w:rFonts w:ascii="Times New Roman" w:hAnsi="Times New Roman"/>
                <w:color w:val="000000"/>
                <w:sz w:val="24"/>
              </w:rPr>
              <w:lastRenderedPageBreak/>
              <w:t>первой помощи при повреждении скелета и мышц»</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15</w:t>
              </w:r>
              <w:r>
                <w:rPr>
                  <w:rFonts w:ascii="Times New Roman" w:hAnsi="Times New Roman"/>
                  <w:color w:val="0000FF"/>
                  <w:u w:val="single"/>
                </w:rPr>
                <w:t>f</w:t>
              </w:r>
              <w:r w:rsidRPr="00091DBF">
                <w:rPr>
                  <w:rFonts w:ascii="Times New Roman" w:hAnsi="Times New Roman"/>
                  <w:color w:val="0000FF"/>
                  <w:u w:val="single"/>
                </w:rPr>
                <w:t>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Внутренняя среда организма и ее функции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1712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1712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Свёртывание крови. Переливание крови. Группы крови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182</w:t>
              </w:r>
              <w:r>
                <w:rPr>
                  <w:rFonts w:ascii="Times New Roman" w:hAnsi="Times New Roman"/>
                  <w:color w:val="0000FF"/>
                  <w:u w:val="single"/>
                </w:rPr>
                <w:t>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Иммунитет и его виды</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1942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Органы кровообращения Строение и работа сердца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w:t>
              </w:r>
              <w:r>
                <w:rPr>
                  <w:rFonts w:ascii="Times New Roman" w:hAnsi="Times New Roman"/>
                  <w:color w:val="0000FF"/>
                  <w:u w:val="single"/>
                </w:rPr>
                <w:t>d</w:t>
              </w:r>
              <w:r w:rsidRPr="00091DBF">
                <w:rPr>
                  <w:rFonts w:ascii="Times New Roman" w:hAnsi="Times New Roman"/>
                  <w:color w:val="0000FF"/>
                  <w:u w:val="single"/>
                </w:rPr>
                <w:t>70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Сосудистая система. Практическая работа «Измерение кровяного давления»</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w:t>
              </w:r>
              <w:r>
                <w:rPr>
                  <w:rFonts w:ascii="Times New Roman" w:hAnsi="Times New Roman"/>
                  <w:color w:val="0000FF"/>
                  <w:u w:val="single"/>
                </w:rPr>
                <w:t>e</w:t>
              </w:r>
              <w:r w:rsidRPr="00091DBF">
                <w:rPr>
                  <w:rFonts w:ascii="Times New Roman" w:hAnsi="Times New Roman"/>
                  <w:color w:val="0000FF"/>
                  <w:u w:val="single"/>
                </w:rPr>
                <w:t>9</w:t>
              </w:r>
              <w:r>
                <w:rPr>
                  <w:rFonts w:ascii="Times New Roman" w:hAnsi="Times New Roman"/>
                  <w:color w:val="0000FF"/>
                  <w:u w:val="single"/>
                </w:rPr>
                <w:t>c</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20</w:t>
              </w:r>
              <w:r>
                <w:rPr>
                  <w:rFonts w:ascii="Times New Roman" w:hAnsi="Times New Roman"/>
                  <w:color w:val="0000FF"/>
                  <w:u w:val="single"/>
                </w:rPr>
                <w:t>d</w:t>
              </w:r>
              <w:r w:rsidRPr="00091DBF">
                <w:rPr>
                  <w:rFonts w:ascii="Times New Roman" w:hAnsi="Times New Roman"/>
                  <w:color w:val="0000FF"/>
                  <w:u w:val="single"/>
                </w:rPr>
                <w:t>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27</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220</w:t>
              </w:r>
              <w:r>
                <w:rPr>
                  <w:rFonts w:ascii="Times New Roman" w:hAnsi="Times New Roman"/>
                  <w:color w:val="0000FF"/>
                  <w:u w:val="single"/>
                </w:rPr>
                <w:t>c</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Дыхание и его значение. Органы дыхания</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231</w:t>
              </w:r>
              <w:r>
                <w:rPr>
                  <w:rFonts w:ascii="Times New Roman" w:hAnsi="Times New Roman"/>
                  <w:color w:val="0000FF"/>
                  <w:u w:val="single"/>
                </w:rPr>
                <w:t>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25</w:t>
              </w:r>
              <w:r>
                <w:rPr>
                  <w:rFonts w:ascii="Times New Roman" w:hAnsi="Times New Roman"/>
                  <w:color w:val="0000FF"/>
                  <w:u w:val="single"/>
                </w:rPr>
                <w:t>fe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30</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Заболевания органов дыхания и их профилактика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w:t>
              </w:r>
              <w:r>
                <w:rPr>
                  <w:rFonts w:ascii="Times New Roman" w:hAnsi="Times New Roman"/>
                  <w:color w:val="0000FF"/>
                  <w:u w:val="single"/>
                </w:rPr>
                <w:t>aae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31</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w:t>
              </w:r>
              <w:r>
                <w:rPr>
                  <w:rFonts w:ascii="Times New Roman" w:hAnsi="Times New Roman"/>
                  <w:color w:val="0000FF"/>
                  <w:u w:val="single"/>
                </w:rPr>
                <w:t>e</w:t>
              </w:r>
              <w:r w:rsidRPr="00091DBF">
                <w:rPr>
                  <w:rFonts w:ascii="Times New Roman" w:hAnsi="Times New Roman"/>
                  <w:color w:val="0000FF"/>
                  <w:u w:val="single"/>
                </w:rPr>
                <w:t>64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32</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Питательные вещества и пищевые продукты. </w:t>
            </w:r>
            <w:r>
              <w:rPr>
                <w:rFonts w:ascii="Times New Roman" w:hAnsi="Times New Roman"/>
                <w:color w:val="000000"/>
                <w:sz w:val="24"/>
              </w:rPr>
              <w:t>Питание и его значение</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w:t>
              </w:r>
              <w:r>
                <w:rPr>
                  <w:rFonts w:ascii="Times New Roman" w:hAnsi="Times New Roman"/>
                  <w:color w:val="0000FF"/>
                  <w:u w:val="single"/>
                </w:rPr>
                <w:t>f</w:t>
              </w:r>
              <w:r w:rsidRPr="00091DBF">
                <w:rPr>
                  <w:rFonts w:ascii="Times New Roman" w:hAnsi="Times New Roman"/>
                  <w:color w:val="0000FF"/>
                  <w:u w:val="single"/>
                </w:rPr>
                <w:t>9</w:t>
              </w:r>
              <w:r>
                <w:rPr>
                  <w:rFonts w:ascii="Times New Roman" w:hAnsi="Times New Roman"/>
                  <w:color w:val="0000FF"/>
                  <w:u w:val="single"/>
                </w:rPr>
                <w:t>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33</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Органы пищеварения, их строение и функции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w:t>
              </w:r>
              <w:r>
                <w:rPr>
                  <w:rFonts w:ascii="Times New Roman" w:hAnsi="Times New Roman"/>
                  <w:color w:val="0000FF"/>
                  <w:u w:val="single"/>
                </w:rPr>
                <w:t>f</w:t>
              </w:r>
              <w:r w:rsidRPr="00091DBF">
                <w:rPr>
                  <w:rFonts w:ascii="Times New Roman" w:hAnsi="Times New Roman"/>
                  <w:color w:val="0000FF"/>
                  <w:u w:val="single"/>
                </w:rPr>
                <w:t>9</w:t>
              </w:r>
              <w:r>
                <w:rPr>
                  <w:rFonts w:ascii="Times New Roman" w:hAnsi="Times New Roman"/>
                  <w:color w:val="0000FF"/>
                  <w:u w:val="single"/>
                </w:rPr>
                <w:t>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Пищеварение в ротовой полости. Практическая работа «Исследование действия ферментов слюны на крахмал»</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30</w:t>
              </w:r>
              <w:r>
                <w:rPr>
                  <w:rFonts w:ascii="Times New Roman" w:hAnsi="Times New Roman"/>
                  <w:color w:val="0000FF"/>
                  <w:u w:val="single"/>
                </w:rPr>
                <w:t>d</w:t>
              </w:r>
              <w:r w:rsidRPr="00091DBF">
                <w:rPr>
                  <w:rFonts w:ascii="Times New Roman" w:hAnsi="Times New Roman"/>
                  <w:color w:val="0000FF"/>
                  <w:u w:val="single"/>
                </w:rPr>
                <w:t>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Пищеварение в желудке и кишечнике. Практическая работа «Наблюдение действия желудочного сока на белки»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30</w:t>
              </w:r>
              <w:r>
                <w:rPr>
                  <w:rFonts w:ascii="Times New Roman" w:hAnsi="Times New Roman"/>
                  <w:color w:val="0000FF"/>
                  <w:u w:val="single"/>
                </w:rPr>
                <w:t>d</w:t>
              </w:r>
              <w:r w:rsidRPr="00091DBF">
                <w:rPr>
                  <w:rFonts w:ascii="Times New Roman" w:hAnsi="Times New Roman"/>
                  <w:color w:val="0000FF"/>
                  <w:u w:val="single"/>
                </w:rPr>
                <w:t>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36</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Методы изучения органов пищеварения</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3422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37</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Гигиена питания</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3666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Обмен веществ и превращение энергии в организме человека. Практическая работа </w:t>
            </w:r>
            <w:r w:rsidRPr="00091DBF">
              <w:rPr>
                <w:rFonts w:ascii="Times New Roman" w:hAnsi="Times New Roman"/>
                <w:color w:val="000000"/>
                <w:sz w:val="24"/>
              </w:rPr>
              <w:lastRenderedPageBreak/>
              <w:t>«Исследование состава продуктов питания»</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3792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Регуляция обмена веществ</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38</w:t>
              </w:r>
              <w:r>
                <w:rPr>
                  <w:rFonts w:ascii="Times New Roman" w:hAnsi="Times New Roman"/>
                  <w:color w:val="0000FF"/>
                  <w:u w:val="single"/>
                </w:rPr>
                <w:t>a</w:t>
              </w:r>
              <w:r w:rsidRPr="00091DBF">
                <w:rPr>
                  <w:rFonts w:ascii="Times New Roman" w:hAnsi="Times New Roman"/>
                  <w:color w:val="0000FF"/>
                  <w:u w:val="single"/>
                </w:rPr>
                <w:t>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40</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Витамины и их роль для организма. Практическая работа «Способы сохранения витаминов в пищевых продуктах»</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39</w:t>
              </w:r>
              <w:r>
                <w:rPr>
                  <w:rFonts w:ascii="Times New Roman" w:hAnsi="Times New Roman"/>
                  <w:color w:val="0000FF"/>
                  <w:u w:val="single"/>
                </w:rPr>
                <w:t>ae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w:t>
              </w:r>
              <w:r>
                <w:rPr>
                  <w:rFonts w:ascii="Times New Roman" w:hAnsi="Times New Roman"/>
                  <w:color w:val="0000FF"/>
                  <w:u w:val="single"/>
                </w:rPr>
                <w:t>d</w:t>
              </w:r>
              <w:r w:rsidRPr="00091DBF">
                <w:rPr>
                  <w:rFonts w:ascii="Times New Roman" w:hAnsi="Times New Roman"/>
                  <w:color w:val="0000FF"/>
                  <w:u w:val="single"/>
                </w:rPr>
                <w:t>14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и функции кожи. Практическая работа «Исследование с помощью лупы тыльной и ладонной стороны кисти»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w:t>
              </w:r>
              <w:r>
                <w:rPr>
                  <w:rFonts w:ascii="Times New Roman" w:hAnsi="Times New Roman"/>
                  <w:color w:val="0000FF"/>
                  <w:u w:val="single"/>
                </w:rPr>
                <w:t>f</w:t>
              </w:r>
              <w:r w:rsidRPr="00091DBF">
                <w:rPr>
                  <w:rFonts w:ascii="Times New Roman" w:hAnsi="Times New Roman"/>
                  <w:color w:val="0000FF"/>
                  <w:u w:val="single"/>
                </w:rPr>
                <w:t>76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43</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w:t>
              </w:r>
              <w:r>
                <w:rPr>
                  <w:rFonts w:ascii="Times New Roman" w:hAnsi="Times New Roman"/>
                  <w:color w:val="0000FF"/>
                  <w:u w:val="single"/>
                </w:rPr>
                <w:t>f</w:t>
              </w:r>
              <w:r w:rsidRPr="00091DBF">
                <w:rPr>
                  <w:rFonts w:ascii="Times New Roman" w:hAnsi="Times New Roman"/>
                  <w:color w:val="0000FF"/>
                  <w:u w:val="single"/>
                </w:rPr>
                <w:t>76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Кожа и терморегуляция. Практическая работа «Определение жирности различных участков кожи лица»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w:t>
              </w:r>
              <w:r>
                <w:rPr>
                  <w:rFonts w:ascii="Times New Roman" w:hAnsi="Times New Roman"/>
                  <w:color w:val="0000FF"/>
                  <w:u w:val="single"/>
                </w:rPr>
                <w:t>f</w:t>
              </w:r>
              <w:r w:rsidRPr="00091DBF">
                <w:rPr>
                  <w:rFonts w:ascii="Times New Roman" w:hAnsi="Times New Roman"/>
                  <w:color w:val="0000FF"/>
                  <w:u w:val="single"/>
                </w:rPr>
                <w:t>76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Заболевания кожи и их предупреждение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41</w:t>
              </w:r>
              <w:r>
                <w:rPr>
                  <w:rFonts w:ascii="Times New Roman" w:hAnsi="Times New Roman"/>
                  <w:color w:val="0000FF"/>
                  <w:u w:val="single"/>
                </w:rPr>
                <w:t>ba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Гигиена кожи. Закаливание. Практическая работа «Описание основных гигиенических требований к одежде и обуви»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4084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4516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Образование мочи. Регуляция работы органов мочевыделительной системы</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4746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49</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485</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50</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Особенности размножения человека. Наследование признаков у человека.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w:t>
              </w:r>
              <w:r>
                <w:rPr>
                  <w:rFonts w:ascii="Times New Roman" w:hAnsi="Times New Roman"/>
                  <w:color w:val="0000FF"/>
                  <w:u w:val="single"/>
                </w:rPr>
                <w:t>ec</w:t>
              </w:r>
              <w:r w:rsidRPr="00091DBF">
                <w:rPr>
                  <w:rFonts w:ascii="Times New Roman" w:hAnsi="Times New Roman"/>
                  <w:color w:val="0000FF"/>
                  <w:u w:val="single"/>
                </w:rPr>
                <w:t>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51</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Органы репродукции человека</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w:t>
              </w:r>
              <w:r>
                <w:rPr>
                  <w:rFonts w:ascii="Times New Roman" w:hAnsi="Times New Roman"/>
                  <w:color w:val="0000FF"/>
                  <w:u w:val="single"/>
                </w:rPr>
                <w:t>c</w:t>
              </w:r>
              <w:r w:rsidRPr="00091DBF">
                <w:rPr>
                  <w:rFonts w:ascii="Times New Roman" w:hAnsi="Times New Roman"/>
                  <w:color w:val="0000FF"/>
                  <w:u w:val="single"/>
                </w:rPr>
                <w:t>50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w:t>
              </w:r>
              <w:r>
                <w:rPr>
                  <w:rFonts w:ascii="Times New Roman" w:hAnsi="Times New Roman"/>
                  <w:color w:val="0000FF"/>
                  <w:u w:val="single"/>
                </w:rPr>
                <w:t>ec</w:t>
              </w:r>
              <w:r w:rsidRPr="00091DBF">
                <w:rPr>
                  <w:rFonts w:ascii="Times New Roman" w:hAnsi="Times New Roman"/>
                  <w:color w:val="0000FF"/>
                  <w:u w:val="single"/>
                </w:rPr>
                <w:t>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Беременность и роды</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w:t>
              </w:r>
              <w:r>
                <w:rPr>
                  <w:rFonts w:ascii="Times New Roman" w:hAnsi="Times New Roman"/>
                  <w:color w:val="0000FF"/>
                  <w:u w:val="single"/>
                </w:rPr>
                <w:t>da</w:t>
              </w:r>
              <w:r w:rsidRPr="00091DBF">
                <w:rPr>
                  <w:rFonts w:ascii="Times New Roman" w:hAnsi="Times New Roman"/>
                  <w:color w:val="0000FF"/>
                  <w:u w:val="single"/>
                </w:rPr>
                <w:t>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54</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Рост и развитие ребенка</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w:t>
              </w:r>
              <w:r>
                <w:rPr>
                  <w:rFonts w:ascii="Times New Roman" w:hAnsi="Times New Roman"/>
                  <w:color w:val="0000FF"/>
                  <w:u w:val="single"/>
                </w:rPr>
                <w:t>da</w:t>
              </w:r>
              <w:r w:rsidRPr="00091DBF">
                <w:rPr>
                  <w:rFonts w:ascii="Times New Roman" w:hAnsi="Times New Roman"/>
                  <w:color w:val="0000FF"/>
                  <w:u w:val="single"/>
                </w:rPr>
                <w:t>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Органы чувств и их значение. Глаз и зрение. Практическая работа «Изучение </w:t>
            </w:r>
            <w:r w:rsidRPr="00091DBF">
              <w:rPr>
                <w:rFonts w:ascii="Times New Roman" w:hAnsi="Times New Roman"/>
                <w:color w:val="000000"/>
                <w:sz w:val="24"/>
              </w:rPr>
              <w:lastRenderedPageBreak/>
              <w:t>строения органа зрения (на муляже и влажном препарате)»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w:t>
              </w:r>
              <w:r>
                <w:rPr>
                  <w:rFonts w:ascii="Times New Roman" w:hAnsi="Times New Roman"/>
                  <w:color w:val="0000FF"/>
                  <w:u w:val="single"/>
                </w:rPr>
                <w:t>fd</w:t>
              </w:r>
              <w:r w:rsidRPr="00091DBF">
                <w:rPr>
                  <w:rFonts w:ascii="Times New Roman" w:hAnsi="Times New Roman"/>
                  <w:color w:val="0000FF"/>
                  <w:u w:val="single"/>
                </w:rPr>
                <w:t>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50</w:t>
              </w:r>
              <w:r>
                <w:rPr>
                  <w:rFonts w:ascii="Times New Roman" w:hAnsi="Times New Roman"/>
                  <w:color w:val="0000FF"/>
                  <w:u w:val="single"/>
                </w:rPr>
                <w:t>ec</w:t>
              </w:r>
            </w:hyperlink>
            <w:r w:rsidRPr="00091DBF">
              <w:rPr>
                <w:rFonts w:ascii="Times New Roman" w:hAnsi="Times New Roman"/>
                <w:color w:val="000000"/>
                <w:sz w:val="24"/>
              </w:rPr>
              <w:t xml:space="preserve"> </w:t>
            </w:r>
            <w:hyperlink r:id="rId27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51</w:t>
              </w:r>
              <w:r>
                <w:rPr>
                  <w:rFonts w:ascii="Times New Roman" w:hAnsi="Times New Roman"/>
                  <w:color w:val="0000FF"/>
                  <w:u w:val="single"/>
                </w:rPr>
                <w:t>fa</w:t>
              </w:r>
            </w:hyperlink>
          </w:p>
        </w:tc>
      </w:tr>
      <w:tr w:rsidR="0081658F" w:rsidRPr="00531CD4">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57</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Ухо и слух. Практическая работа «Изучение строения органа слуха (на муляже)»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5416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Органы равновесия, мышечное чувство, осязание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5538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59</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Вкусовой и обонятельный анализаторы. Взаимодействие сенсорных систем организма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5538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60</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Психика и поведение человека.</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5646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Высшая нервная деятельность человека, история ее изучения</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5768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62</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Врождённое и приобретённое поведение</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588</w:t>
              </w:r>
              <w:r>
                <w:rPr>
                  <w:rFonts w:ascii="Times New Roman" w:hAnsi="Times New Roman"/>
                  <w:color w:val="0000FF"/>
                  <w:u w:val="single"/>
                </w:rPr>
                <w:t>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63</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Особенности психики человека. Практическая работа «Оценка </w:t>
            </w:r>
            <w:proofErr w:type="spellStart"/>
            <w:r w:rsidRPr="00091DBF">
              <w:rPr>
                <w:rFonts w:ascii="Times New Roman" w:hAnsi="Times New Roman"/>
                <w:color w:val="000000"/>
                <w:sz w:val="24"/>
              </w:rPr>
              <w:t>сформированности</w:t>
            </w:r>
            <w:proofErr w:type="spellEnd"/>
            <w:r w:rsidRPr="00091DBF">
              <w:rPr>
                <w:rFonts w:ascii="Times New Roman" w:hAnsi="Times New Roman"/>
                <w:color w:val="000000"/>
                <w:sz w:val="24"/>
              </w:rPr>
              <w:t xml:space="preserve"> навыков логического мышления».</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w:t>
              </w:r>
              <w:r>
                <w:rPr>
                  <w:rFonts w:ascii="Times New Roman" w:hAnsi="Times New Roman"/>
                  <w:color w:val="0000FF"/>
                  <w:u w:val="single"/>
                </w:rPr>
                <w:t>ac</w:t>
              </w:r>
              <w:r w:rsidRPr="00091DBF">
                <w:rPr>
                  <w:rFonts w:ascii="Times New Roman" w:hAnsi="Times New Roman"/>
                  <w:color w:val="0000FF"/>
                  <w:u w:val="single"/>
                </w:rPr>
                <w:t>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64</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w:t>
              </w:r>
              <w:r>
                <w:rPr>
                  <w:rFonts w:ascii="Times New Roman" w:hAnsi="Times New Roman"/>
                  <w:color w:val="0000FF"/>
                  <w:u w:val="single"/>
                </w:rPr>
                <w:t>ac</w:t>
              </w:r>
              <w:r w:rsidRPr="00091DBF">
                <w:rPr>
                  <w:rFonts w:ascii="Times New Roman" w:hAnsi="Times New Roman"/>
                  <w:color w:val="0000FF"/>
                  <w:u w:val="single"/>
                </w:rPr>
                <w:t>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Сон и бодрствование. Режим труда и отдыха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w:t>
              </w:r>
              <w:r>
                <w:rPr>
                  <w:rFonts w:ascii="Times New Roman" w:hAnsi="Times New Roman"/>
                  <w:color w:val="0000FF"/>
                  <w:u w:val="single"/>
                </w:rPr>
                <w:t>bf</w:t>
              </w:r>
              <w:r w:rsidRPr="00091DBF">
                <w:rPr>
                  <w:rFonts w:ascii="Times New Roman" w:hAnsi="Times New Roman"/>
                  <w:color w:val="0000FF"/>
                  <w:u w:val="single"/>
                </w:rPr>
                <w:t>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Среда обитания человека и её факторы</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w:t>
              </w:r>
              <w:r>
                <w:rPr>
                  <w:rFonts w:ascii="Times New Roman" w:hAnsi="Times New Roman"/>
                  <w:color w:val="0000FF"/>
                  <w:u w:val="single"/>
                </w:rPr>
                <w:t>d</w:t>
              </w:r>
              <w:r w:rsidRPr="00091DBF">
                <w:rPr>
                  <w:rFonts w:ascii="Times New Roman" w:hAnsi="Times New Roman"/>
                  <w:color w:val="0000FF"/>
                  <w:u w:val="single"/>
                </w:rPr>
                <w:t>12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67</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Окружающая среда и здоровье человека. </w:t>
            </w:r>
            <w:r>
              <w:rPr>
                <w:rFonts w:ascii="Times New Roman" w:hAnsi="Times New Roman"/>
                <w:color w:val="000000"/>
                <w:sz w:val="24"/>
              </w:rPr>
              <w:t>Обобщение и контроль.</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w:t>
              </w:r>
              <w:r>
                <w:rPr>
                  <w:rFonts w:ascii="Times New Roman" w:hAnsi="Times New Roman"/>
                  <w:color w:val="0000FF"/>
                  <w:u w:val="single"/>
                </w:rPr>
                <w:t>d</w:t>
              </w:r>
              <w:r w:rsidRPr="00091DBF">
                <w:rPr>
                  <w:rFonts w:ascii="Times New Roman" w:hAnsi="Times New Roman"/>
                  <w:color w:val="0000FF"/>
                  <w:u w:val="single"/>
                </w:rPr>
                <w:t>12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68</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Человек как часть биосферы Земли. </w:t>
            </w:r>
            <w:r>
              <w:rPr>
                <w:rFonts w:ascii="Times New Roman" w:hAnsi="Times New Roman"/>
                <w:color w:val="000000"/>
                <w:sz w:val="24"/>
              </w:rPr>
              <w:t>Обобщение и контроль</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600</w:t>
              </w:r>
              <w:r>
                <w:rPr>
                  <w:rFonts w:ascii="Times New Roman" w:hAnsi="Times New Roman"/>
                  <w:color w:val="0000FF"/>
                  <w:u w:val="single"/>
                </w:rPr>
                <w:t>a</w:t>
              </w:r>
            </w:hyperlink>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661"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68 </w:t>
            </w:r>
          </w:p>
        </w:tc>
        <w:tc>
          <w:tcPr>
            <w:tcW w:w="179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81658F" w:rsidRDefault="0081658F"/>
        </w:tc>
      </w:tr>
    </w:tbl>
    <w:p w:rsidR="00EA69F8" w:rsidRDefault="00EA69F8" w:rsidP="00EA69F8">
      <w:pPr>
        <w:spacing w:after="0" w:line="240" w:lineRule="auto"/>
        <w:jc w:val="both"/>
      </w:pPr>
      <w:bookmarkStart w:id="10" w:name="block-4859365"/>
      <w:bookmarkEnd w:id="9"/>
    </w:p>
    <w:p w:rsidR="00EA69F8" w:rsidRDefault="00EA69F8" w:rsidP="00EA69F8">
      <w:pPr>
        <w:spacing w:after="0" w:line="240" w:lineRule="auto"/>
        <w:jc w:val="both"/>
      </w:pPr>
    </w:p>
    <w:p w:rsidR="00EA69F8" w:rsidRDefault="00EA69F8" w:rsidP="004A49F7">
      <w:pPr>
        <w:spacing w:after="0" w:line="240" w:lineRule="auto"/>
        <w:ind w:left="120"/>
        <w:jc w:val="both"/>
      </w:pPr>
    </w:p>
    <w:p w:rsidR="004A49F7" w:rsidRDefault="004A49F7" w:rsidP="004A49F7">
      <w:pPr>
        <w:spacing w:after="0" w:line="240" w:lineRule="auto"/>
        <w:ind w:left="120"/>
        <w:jc w:val="both"/>
      </w:pPr>
    </w:p>
    <w:p w:rsidR="0081658F" w:rsidRPr="004A49F7" w:rsidRDefault="00744771" w:rsidP="004A49F7">
      <w:pPr>
        <w:spacing w:after="0" w:line="240" w:lineRule="auto"/>
        <w:ind w:left="120"/>
        <w:jc w:val="both"/>
      </w:pPr>
      <w:r w:rsidRPr="004A49F7">
        <w:rPr>
          <w:rFonts w:ascii="Times New Roman" w:hAnsi="Times New Roman"/>
          <w:b/>
          <w:color w:val="000000"/>
          <w:sz w:val="28"/>
        </w:rPr>
        <w:t>УЧЕБНО-МЕТОДИЧЕСКОЕ ОБЕСПЕЧЕНИЕ ОБРАЗОВАТЕЛЬНОГО ПРОЦЕССА</w:t>
      </w:r>
    </w:p>
    <w:p w:rsidR="0081658F" w:rsidRPr="004A49F7" w:rsidRDefault="00744771" w:rsidP="004A49F7">
      <w:pPr>
        <w:spacing w:after="0" w:line="240" w:lineRule="auto"/>
        <w:ind w:left="120"/>
        <w:jc w:val="both"/>
      </w:pPr>
      <w:r w:rsidRPr="004A49F7">
        <w:rPr>
          <w:rFonts w:ascii="Times New Roman" w:hAnsi="Times New Roman"/>
          <w:b/>
          <w:color w:val="000000"/>
          <w:sz w:val="28"/>
        </w:rPr>
        <w:t>ОБЯЗАТЕЛЬНЫЕ УЧЕБНЫЕ МАТЕРИАЛЫ ДЛЯ УЧЕНИКА</w:t>
      </w:r>
    </w:p>
    <w:p w:rsidR="0081658F" w:rsidRPr="004A49F7" w:rsidRDefault="00744771" w:rsidP="004A49F7">
      <w:pPr>
        <w:spacing w:after="0" w:line="240" w:lineRule="auto"/>
        <w:ind w:left="120"/>
        <w:jc w:val="both"/>
      </w:pPr>
      <w:r w:rsidRPr="004A49F7">
        <w:rPr>
          <w:rFonts w:ascii="Times New Roman" w:hAnsi="Times New Roman"/>
          <w:color w:val="000000"/>
          <w:sz w:val="28"/>
        </w:rPr>
        <w:t>​‌‌​</w:t>
      </w:r>
    </w:p>
    <w:p w:rsidR="0081658F" w:rsidRPr="00091DBF" w:rsidRDefault="00744771" w:rsidP="004A49F7">
      <w:pPr>
        <w:spacing w:after="0" w:line="240" w:lineRule="auto"/>
        <w:ind w:left="120"/>
        <w:jc w:val="both"/>
      </w:pPr>
      <w:r w:rsidRPr="00091DBF">
        <w:rPr>
          <w:rFonts w:ascii="Times New Roman" w:hAnsi="Times New Roman"/>
          <w:color w:val="000000"/>
          <w:sz w:val="28"/>
        </w:rPr>
        <w:t xml:space="preserve">​‌Биология. 5 класс. Базовый уровень. Пасечник В.В., </w:t>
      </w:r>
      <w:proofErr w:type="spellStart"/>
      <w:r w:rsidRPr="00091DBF">
        <w:rPr>
          <w:rFonts w:ascii="Times New Roman" w:hAnsi="Times New Roman"/>
          <w:color w:val="000000"/>
          <w:sz w:val="28"/>
        </w:rPr>
        <w:t>Суматохин</w:t>
      </w:r>
      <w:proofErr w:type="spellEnd"/>
      <w:r w:rsidRPr="00091DBF">
        <w:rPr>
          <w:rFonts w:ascii="Times New Roman" w:hAnsi="Times New Roman"/>
          <w:color w:val="000000"/>
          <w:sz w:val="28"/>
        </w:rPr>
        <w:t xml:space="preserve"> С.В., </w:t>
      </w:r>
      <w:proofErr w:type="spellStart"/>
      <w:r w:rsidRPr="00091DBF">
        <w:rPr>
          <w:rFonts w:ascii="Times New Roman" w:hAnsi="Times New Roman"/>
          <w:color w:val="000000"/>
          <w:sz w:val="28"/>
        </w:rPr>
        <w:t>Гапонюк</w:t>
      </w:r>
      <w:proofErr w:type="spellEnd"/>
      <w:r w:rsidRPr="00091DBF">
        <w:rPr>
          <w:rFonts w:ascii="Times New Roman" w:hAnsi="Times New Roman"/>
          <w:color w:val="000000"/>
          <w:sz w:val="28"/>
        </w:rPr>
        <w:t xml:space="preserve"> З.Г., Швецов Г.Г. Под редакцией Пасечника В.В., АО «Издательство «Просвещение». </w:t>
      </w:r>
      <w:r w:rsidRPr="00091DBF">
        <w:rPr>
          <w:sz w:val="28"/>
        </w:rPr>
        <w:br/>
      </w:r>
      <w:r w:rsidRPr="00091DBF">
        <w:rPr>
          <w:rFonts w:ascii="Times New Roman" w:hAnsi="Times New Roman"/>
          <w:color w:val="000000"/>
          <w:sz w:val="28"/>
        </w:rPr>
        <w:t xml:space="preserve"> Биология. 5-6 классы. Пасечник В.В., </w:t>
      </w:r>
      <w:proofErr w:type="spellStart"/>
      <w:r w:rsidRPr="00091DBF">
        <w:rPr>
          <w:rFonts w:ascii="Times New Roman" w:hAnsi="Times New Roman"/>
          <w:color w:val="000000"/>
          <w:sz w:val="28"/>
        </w:rPr>
        <w:t>Суматохин</w:t>
      </w:r>
      <w:proofErr w:type="spellEnd"/>
      <w:r w:rsidRPr="00091DBF">
        <w:rPr>
          <w:rFonts w:ascii="Times New Roman" w:hAnsi="Times New Roman"/>
          <w:color w:val="000000"/>
          <w:sz w:val="28"/>
        </w:rPr>
        <w:t xml:space="preserve"> С.В., Калинова Г.С. и другие. Под редакцией Пасечника В.В., АО «Издательство «Просвещение» </w:t>
      </w:r>
      <w:r w:rsidRPr="00091DBF">
        <w:rPr>
          <w:sz w:val="28"/>
        </w:rPr>
        <w:br/>
      </w:r>
      <w:r w:rsidRPr="00091DBF">
        <w:rPr>
          <w:rFonts w:ascii="Times New Roman" w:hAnsi="Times New Roman"/>
          <w:color w:val="000000"/>
          <w:sz w:val="28"/>
        </w:rPr>
        <w:t xml:space="preserve"> Биология: Многообразие растений. Бактерии. Грибы. Линейный курс. 7 класс. Пасечник В.В., ООО «Дрофа. Лаборатория знаний», АО «Издательство «Просвещение»</w:t>
      </w:r>
      <w:r w:rsidRPr="00091DBF">
        <w:rPr>
          <w:sz w:val="28"/>
        </w:rPr>
        <w:br/>
      </w:r>
      <w:r w:rsidRPr="00091DBF">
        <w:rPr>
          <w:rFonts w:ascii="Times New Roman" w:hAnsi="Times New Roman"/>
          <w:color w:val="000000"/>
          <w:sz w:val="28"/>
        </w:rPr>
        <w:t xml:space="preserve"> Биология: Животные. Линейный курс. 8 класс. </w:t>
      </w:r>
      <w:proofErr w:type="spellStart"/>
      <w:r w:rsidRPr="00091DBF">
        <w:rPr>
          <w:rFonts w:ascii="Times New Roman" w:hAnsi="Times New Roman"/>
          <w:color w:val="000000"/>
          <w:sz w:val="28"/>
        </w:rPr>
        <w:t>Латюшин</w:t>
      </w:r>
      <w:proofErr w:type="spellEnd"/>
      <w:r w:rsidRPr="00091DBF">
        <w:rPr>
          <w:rFonts w:ascii="Times New Roman" w:hAnsi="Times New Roman"/>
          <w:color w:val="000000"/>
          <w:sz w:val="28"/>
        </w:rPr>
        <w:t xml:space="preserve"> В.В., Шапкин В.А., Озерова Ж.А.ООО «Дрофа. Лаборатория знаний», АО «Издательство «Просвещение», </w:t>
      </w:r>
      <w:r w:rsidRPr="00091DBF">
        <w:rPr>
          <w:sz w:val="28"/>
        </w:rPr>
        <w:br/>
      </w:r>
      <w:bookmarkStart w:id="11" w:name="fa2fa273-6290-4a8f-b04c-5146bb80bf47"/>
      <w:r w:rsidRPr="00091DBF">
        <w:rPr>
          <w:rFonts w:ascii="Times New Roman" w:hAnsi="Times New Roman"/>
          <w:color w:val="000000"/>
          <w:sz w:val="28"/>
        </w:rPr>
        <w:t xml:space="preserve"> Биология: Человек. Линейный курс. 9 класс. Колесов Д.В., Маш Р.Д, Беляев И.Н., ООО «Дрофа. Лаборатория знаний», АО «Издательство «Просвещение».</w:t>
      </w:r>
      <w:bookmarkEnd w:id="11"/>
      <w:r w:rsidRPr="00091DBF">
        <w:rPr>
          <w:rFonts w:ascii="Times New Roman" w:hAnsi="Times New Roman"/>
          <w:color w:val="000000"/>
          <w:sz w:val="28"/>
        </w:rPr>
        <w:t>‌</w:t>
      </w:r>
    </w:p>
    <w:p w:rsidR="0081658F" w:rsidRPr="00091DBF" w:rsidRDefault="00744771" w:rsidP="004A49F7">
      <w:pPr>
        <w:spacing w:after="0" w:line="240" w:lineRule="auto"/>
        <w:ind w:left="120"/>
        <w:jc w:val="both"/>
      </w:pPr>
      <w:r w:rsidRPr="00091DBF">
        <w:rPr>
          <w:rFonts w:ascii="Times New Roman" w:hAnsi="Times New Roman"/>
          <w:color w:val="000000"/>
          <w:sz w:val="28"/>
        </w:rPr>
        <w:t>​</w:t>
      </w:r>
    </w:p>
    <w:p w:rsidR="0081658F" w:rsidRPr="00091DBF" w:rsidRDefault="00744771" w:rsidP="004A49F7">
      <w:pPr>
        <w:spacing w:after="0" w:line="240" w:lineRule="auto"/>
        <w:ind w:left="120"/>
        <w:jc w:val="both"/>
      </w:pPr>
      <w:r w:rsidRPr="00091DBF">
        <w:rPr>
          <w:rFonts w:ascii="Times New Roman" w:hAnsi="Times New Roman"/>
          <w:b/>
          <w:color w:val="000000"/>
          <w:sz w:val="28"/>
        </w:rPr>
        <w:lastRenderedPageBreak/>
        <w:t>МЕТОДИЧЕСКИЕ МАТЕРИАЛЫ ДЛЯ УЧИТЕЛЯ</w:t>
      </w:r>
    </w:p>
    <w:p w:rsidR="0081658F" w:rsidRPr="00091DBF" w:rsidRDefault="00744771" w:rsidP="004A49F7">
      <w:pPr>
        <w:spacing w:after="0" w:line="240" w:lineRule="auto"/>
        <w:ind w:left="120"/>
        <w:jc w:val="both"/>
      </w:pPr>
      <w:r w:rsidRPr="00091DBF">
        <w:rPr>
          <w:rFonts w:ascii="Times New Roman" w:hAnsi="Times New Roman"/>
          <w:color w:val="000000"/>
          <w:sz w:val="28"/>
        </w:rPr>
        <w:t>​‌Пасечник. Биология. 5 класс. Методическое пособие. ООО «ДРОФА»; АО «Издательство</w:t>
      </w:r>
      <w:r w:rsidRPr="00091DBF">
        <w:rPr>
          <w:sz w:val="28"/>
        </w:rPr>
        <w:br/>
      </w:r>
      <w:r w:rsidRPr="00091DBF">
        <w:rPr>
          <w:rFonts w:ascii="Times New Roman" w:hAnsi="Times New Roman"/>
          <w:color w:val="000000"/>
          <w:sz w:val="28"/>
        </w:rPr>
        <w:t xml:space="preserve"> Просвещение»,</w:t>
      </w:r>
      <w:r w:rsidRPr="00091DBF">
        <w:rPr>
          <w:sz w:val="28"/>
        </w:rPr>
        <w:br/>
      </w:r>
      <w:r w:rsidRPr="00091DBF">
        <w:rPr>
          <w:rFonts w:ascii="Times New Roman" w:hAnsi="Times New Roman"/>
          <w:color w:val="000000"/>
          <w:sz w:val="28"/>
        </w:rPr>
        <w:t xml:space="preserve"> Пасечник. Биология. 6 класс. Методическое пособие. ООО «ДРОФА»; АО «Издательство</w:t>
      </w:r>
      <w:r w:rsidRPr="00091DBF">
        <w:rPr>
          <w:sz w:val="28"/>
        </w:rPr>
        <w:br/>
      </w:r>
      <w:r w:rsidRPr="00091DBF">
        <w:rPr>
          <w:rFonts w:ascii="Times New Roman" w:hAnsi="Times New Roman"/>
          <w:color w:val="000000"/>
          <w:sz w:val="28"/>
        </w:rPr>
        <w:t xml:space="preserve"> Просвещение»;</w:t>
      </w:r>
      <w:r w:rsidRPr="00091DBF">
        <w:rPr>
          <w:sz w:val="28"/>
        </w:rPr>
        <w:br/>
      </w:r>
      <w:r w:rsidRPr="00091DBF">
        <w:rPr>
          <w:rFonts w:ascii="Times New Roman" w:hAnsi="Times New Roman"/>
          <w:color w:val="000000"/>
          <w:sz w:val="28"/>
        </w:rPr>
        <w:t xml:space="preserve"> Пасечник В.В. Биология. 7 класс. Методическое пособие. Многообразие растений. Бактерии. Грибы.</w:t>
      </w:r>
      <w:r w:rsidRPr="00091DBF">
        <w:rPr>
          <w:sz w:val="28"/>
        </w:rPr>
        <w:br/>
      </w:r>
      <w:r w:rsidRPr="00091DBF">
        <w:rPr>
          <w:rFonts w:ascii="Times New Roman" w:hAnsi="Times New Roman"/>
          <w:color w:val="000000"/>
          <w:sz w:val="28"/>
        </w:rPr>
        <w:t xml:space="preserve"> ООО «ДРОФА»; АО «Издательство Просвещение»;</w:t>
      </w:r>
      <w:r w:rsidRPr="00091DBF">
        <w:rPr>
          <w:sz w:val="28"/>
        </w:rPr>
        <w:br/>
      </w:r>
      <w:r w:rsidRPr="00091DBF">
        <w:rPr>
          <w:rFonts w:ascii="Times New Roman" w:hAnsi="Times New Roman"/>
          <w:color w:val="000000"/>
          <w:sz w:val="28"/>
        </w:rPr>
        <w:t xml:space="preserve"> Биология. 8 класс. Методическое пособие. ООО «ДРОФА»; АО «Издательство Просвещение»;</w:t>
      </w:r>
      <w:r w:rsidRPr="00091DBF">
        <w:rPr>
          <w:sz w:val="28"/>
        </w:rPr>
        <w:br/>
      </w:r>
      <w:r w:rsidRPr="00091DBF">
        <w:rPr>
          <w:rFonts w:ascii="Times New Roman" w:hAnsi="Times New Roman"/>
          <w:color w:val="000000"/>
          <w:sz w:val="28"/>
        </w:rPr>
        <w:t xml:space="preserve"> Пасечник В.В. Биология. 9 класс. Методическое пособие. ООО «ДРОФА»; АО «Издательство</w:t>
      </w:r>
      <w:r w:rsidRPr="00091DBF">
        <w:rPr>
          <w:sz w:val="28"/>
        </w:rPr>
        <w:br/>
      </w:r>
      <w:bookmarkStart w:id="12" w:name="2209f42f-fc21-454f-8857-623babe6c98c"/>
      <w:r w:rsidRPr="00091DBF">
        <w:rPr>
          <w:rFonts w:ascii="Times New Roman" w:hAnsi="Times New Roman"/>
          <w:color w:val="000000"/>
          <w:sz w:val="28"/>
        </w:rPr>
        <w:t xml:space="preserve"> Просвещение»;</w:t>
      </w:r>
      <w:bookmarkEnd w:id="12"/>
      <w:r w:rsidRPr="00091DBF">
        <w:rPr>
          <w:rFonts w:ascii="Times New Roman" w:hAnsi="Times New Roman"/>
          <w:color w:val="000000"/>
          <w:sz w:val="28"/>
        </w:rPr>
        <w:t>‌​</w:t>
      </w:r>
    </w:p>
    <w:p w:rsidR="0081658F" w:rsidRPr="00091DBF" w:rsidRDefault="0081658F" w:rsidP="004A49F7">
      <w:pPr>
        <w:spacing w:after="0" w:line="240" w:lineRule="auto"/>
        <w:ind w:left="120"/>
        <w:jc w:val="both"/>
      </w:pPr>
    </w:p>
    <w:p w:rsidR="0081658F" w:rsidRPr="00091DBF" w:rsidRDefault="00744771" w:rsidP="004A49F7">
      <w:pPr>
        <w:spacing w:after="0" w:line="240" w:lineRule="auto"/>
        <w:ind w:left="120"/>
        <w:jc w:val="both"/>
      </w:pPr>
      <w:r w:rsidRPr="00091DBF">
        <w:rPr>
          <w:rFonts w:ascii="Times New Roman" w:hAnsi="Times New Roman"/>
          <w:b/>
          <w:color w:val="000000"/>
          <w:sz w:val="28"/>
        </w:rPr>
        <w:t>ЦИФРОВЫЕ ОБРАЗОВАТЕЛЬНЫЕ РЕСУРСЫ И РЕСУРСЫ СЕТИ ИНТЕРНЕТ</w:t>
      </w:r>
    </w:p>
    <w:p w:rsidR="00744771" w:rsidRPr="00091DBF" w:rsidRDefault="00744771" w:rsidP="004A49F7">
      <w:pPr>
        <w:spacing w:after="0" w:line="240" w:lineRule="auto"/>
        <w:ind w:left="120"/>
        <w:jc w:val="both"/>
      </w:pPr>
      <w:r w:rsidRPr="00091DBF">
        <w:rPr>
          <w:rFonts w:ascii="Times New Roman" w:hAnsi="Times New Roman"/>
          <w:color w:val="000000"/>
          <w:sz w:val="28"/>
        </w:rPr>
        <w:t>​</w:t>
      </w:r>
      <w:r w:rsidRPr="00091DBF">
        <w:rPr>
          <w:rFonts w:ascii="Times New Roman" w:hAnsi="Times New Roman"/>
          <w:color w:val="333333"/>
          <w:sz w:val="28"/>
        </w:rPr>
        <w:t>​‌</w:t>
      </w:r>
      <w:r>
        <w:rPr>
          <w:rFonts w:ascii="Times New Roman" w:hAnsi="Times New Roman"/>
          <w:color w:val="000000"/>
          <w:sz w:val="28"/>
        </w:rPr>
        <w:t>https</w:t>
      </w:r>
      <w:r w:rsidRPr="00091DBF">
        <w:rPr>
          <w:rFonts w:ascii="Times New Roman" w:hAnsi="Times New Roman"/>
          <w:color w:val="000000"/>
          <w:sz w:val="28"/>
        </w:rPr>
        <w:t>://</w:t>
      </w:r>
      <w:r>
        <w:rPr>
          <w:rFonts w:ascii="Times New Roman" w:hAnsi="Times New Roman"/>
          <w:color w:val="000000"/>
          <w:sz w:val="28"/>
        </w:rPr>
        <w:t>edsoo</w:t>
      </w:r>
      <w:r w:rsidRPr="00091DBF">
        <w:rPr>
          <w:rFonts w:ascii="Times New Roman" w:hAnsi="Times New Roman"/>
          <w:color w:val="000000"/>
          <w:sz w:val="28"/>
        </w:rPr>
        <w:t>.</w:t>
      </w:r>
      <w:r>
        <w:rPr>
          <w:rFonts w:ascii="Times New Roman" w:hAnsi="Times New Roman"/>
          <w:color w:val="000000"/>
          <w:sz w:val="28"/>
        </w:rPr>
        <w:t>ru</w:t>
      </w:r>
      <w:r w:rsidRPr="00091DBF">
        <w:rPr>
          <w:rFonts w:ascii="Times New Roman" w:hAnsi="Times New Roman"/>
          <w:color w:val="000000"/>
          <w:sz w:val="28"/>
        </w:rPr>
        <w:t>/</w:t>
      </w:r>
      <w:r w:rsidRPr="00091DBF">
        <w:rPr>
          <w:sz w:val="28"/>
        </w:rPr>
        <w:br/>
      </w:r>
      <w:r w:rsidRPr="00091DBF">
        <w:rPr>
          <w:rFonts w:ascii="Times New Roman" w:hAnsi="Times New Roman"/>
          <w:color w:val="000000"/>
          <w:sz w:val="28"/>
        </w:rPr>
        <w:t xml:space="preserve"> </w:t>
      </w:r>
      <w:r>
        <w:rPr>
          <w:rFonts w:ascii="Times New Roman" w:hAnsi="Times New Roman"/>
          <w:color w:val="000000"/>
          <w:sz w:val="28"/>
        </w:rPr>
        <w:t>https</w:t>
      </w:r>
      <w:r w:rsidRPr="00091DBF">
        <w:rPr>
          <w:rFonts w:ascii="Times New Roman" w:hAnsi="Times New Roman"/>
          <w:color w:val="000000"/>
          <w:sz w:val="28"/>
        </w:rPr>
        <w:t>://</w:t>
      </w:r>
      <w:r>
        <w:rPr>
          <w:rFonts w:ascii="Times New Roman" w:hAnsi="Times New Roman"/>
          <w:color w:val="000000"/>
          <w:sz w:val="28"/>
        </w:rPr>
        <w:t>educont</w:t>
      </w:r>
      <w:r w:rsidRPr="00091DBF">
        <w:rPr>
          <w:rFonts w:ascii="Times New Roman" w:hAnsi="Times New Roman"/>
          <w:color w:val="000000"/>
          <w:sz w:val="28"/>
        </w:rPr>
        <w:t>.</w:t>
      </w:r>
      <w:r>
        <w:rPr>
          <w:rFonts w:ascii="Times New Roman" w:hAnsi="Times New Roman"/>
          <w:color w:val="000000"/>
          <w:sz w:val="28"/>
        </w:rPr>
        <w:t>ru</w:t>
      </w:r>
      <w:r w:rsidRPr="00091DBF">
        <w:rPr>
          <w:rFonts w:ascii="Times New Roman" w:hAnsi="Times New Roman"/>
          <w:color w:val="000000"/>
          <w:sz w:val="28"/>
        </w:rPr>
        <w:t>/</w:t>
      </w:r>
      <w:r w:rsidRPr="00091DBF">
        <w:rPr>
          <w:sz w:val="28"/>
        </w:rPr>
        <w:br/>
      </w:r>
      <w:r w:rsidRPr="00091DBF">
        <w:rPr>
          <w:rFonts w:ascii="Times New Roman" w:hAnsi="Times New Roman"/>
          <w:color w:val="000000"/>
          <w:sz w:val="28"/>
        </w:rPr>
        <w:t xml:space="preserve"> </w:t>
      </w:r>
      <w:r>
        <w:rPr>
          <w:rFonts w:ascii="Times New Roman" w:hAnsi="Times New Roman"/>
          <w:color w:val="000000"/>
          <w:sz w:val="28"/>
        </w:rPr>
        <w:t>https</w:t>
      </w:r>
      <w:r w:rsidRPr="00091DBF">
        <w:rPr>
          <w:rFonts w:ascii="Times New Roman" w:hAnsi="Times New Roman"/>
          <w:color w:val="000000"/>
          <w:sz w:val="28"/>
        </w:rPr>
        <w:t>://</w:t>
      </w:r>
      <w:r>
        <w:rPr>
          <w:rFonts w:ascii="Times New Roman" w:hAnsi="Times New Roman"/>
          <w:color w:val="000000"/>
          <w:sz w:val="28"/>
        </w:rPr>
        <w:t>resh</w:t>
      </w:r>
      <w:r w:rsidRPr="00091DBF">
        <w:rPr>
          <w:rFonts w:ascii="Times New Roman" w:hAnsi="Times New Roman"/>
          <w:color w:val="000000"/>
          <w:sz w:val="28"/>
        </w:rPr>
        <w:t>.</w:t>
      </w:r>
      <w:r>
        <w:rPr>
          <w:rFonts w:ascii="Times New Roman" w:hAnsi="Times New Roman"/>
          <w:color w:val="000000"/>
          <w:sz w:val="28"/>
        </w:rPr>
        <w:t>edu</w:t>
      </w:r>
      <w:r w:rsidRPr="00091DBF">
        <w:rPr>
          <w:rFonts w:ascii="Times New Roman" w:hAnsi="Times New Roman"/>
          <w:color w:val="000000"/>
          <w:sz w:val="28"/>
        </w:rPr>
        <w:t>.</w:t>
      </w:r>
      <w:r>
        <w:rPr>
          <w:rFonts w:ascii="Times New Roman" w:hAnsi="Times New Roman"/>
          <w:color w:val="000000"/>
          <w:sz w:val="28"/>
        </w:rPr>
        <w:t>ru</w:t>
      </w:r>
      <w:r w:rsidRPr="00091DBF">
        <w:rPr>
          <w:rFonts w:ascii="Times New Roman" w:hAnsi="Times New Roman"/>
          <w:color w:val="000000"/>
          <w:sz w:val="28"/>
        </w:rPr>
        <w:t>/</w:t>
      </w:r>
      <w:r w:rsidRPr="00091DBF">
        <w:rPr>
          <w:sz w:val="28"/>
        </w:rPr>
        <w:br/>
      </w:r>
      <w:bookmarkStart w:id="13" w:name="58b488b0-6075-4e79-8cce-36e3324edc42"/>
      <w:r w:rsidRPr="00091DBF">
        <w:rPr>
          <w:rFonts w:ascii="Times New Roman" w:hAnsi="Times New Roman"/>
          <w:color w:val="000000"/>
          <w:sz w:val="28"/>
        </w:rPr>
        <w:t xml:space="preserve"> </w:t>
      </w:r>
      <w:r>
        <w:rPr>
          <w:rFonts w:ascii="Times New Roman" w:hAnsi="Times New Roman"/>
          <w:color w:val="000000"/>
          <w:sz w:val="28"/>
        </w:rPr>
        <w:t>http</w:t>
      </w:r>
      <w:r w:rsidRPr="00091DBF">
        <w:rPr>
          <w:rFonts w:ascii="Times New Roman" w:hAnsi="Times New Roman"/>
          <w:color w:val="000000"/>
          <w:sz w:val="28"/>
        </w:rPr>
        <w:t>://</w:t>
      </w:r>
      <w:r>
        <w:rPr>
          <w:rFonts w:ascii="Times New Roman" w:hAnsi="Times New Roman"/>
          <w:color w:val="000000"/>
          <w:sz w:val="28"/>
        </w:rPr>
        <w:t>school</w:t>
      </w:r>
      <w:r w:rsidRPr="00091DBF">
        <w:rPr>
          <w:rFonts w:ascii="Times New Roman" w:hAnsi="Times New Roman"/>
          <w:color w:val="000000"/>
          <w:sz w:val="28"/>
        </w:rPr>
        <w:t>-</w:t>
      </w:r>
      <w:r>
        <w:rPr>
          <w:rFonts w:ascii="Times New Roman" w:hAnsi="Times New Roman"/>
          <w:color w:val="000000"/>
          <w:sz w:val="28"/>
        </w:rPr>
        <w:t>collection</w:t>
      </w:r>
      <w:r w:rsidRPr="00091DBF">
        <w:rPr>
          <w:rFonts w:ascii="Times New Roman" w:hAnsi="Times New Roman"/>
          <w:color w:val="000000"/>
          <w:sz w:val="28"/>
        </w:rPr>
        <w:t>.</w:t>
      </w:r>
      <w:r>
        <w:rPr>
          <w:rFonts w:ascii="Times New Roman" w:hAnsi="Times New Roman"/>
          <w:color w:val="000000"/>
          <w:sz w:val="28"/>
        </w:rPr>
        <w:t>edu</w:t>
      </w:r>
      <w:r w:rsidRPr="00091DBF">
        <w:rPr>
          <w:rFonts w:ascii="Times New Roman" w:hAnsi="Times New Roman"/>
          <w:color w:val="000000"/>
          <w:sz w:val="28"/>
        </w:rPr>
        <w:t>.</w:t>
      </w:r>
      <w:r>
        <w:rPr>
          <w:rFonts w:ascii="Times New Roman" w:hAnsi="Times New Roman"/>
          <w:color w:val="000000"/>
          <w:sz w:val="28"/>
        </w:rPr>
        <w:t>ru</w:t>
      </w:r>
      <w:r w:rsidRPr="00091DBF">
        <w:rPr>
          <w:rFonts w:ascii="Times New Roman" w:hAnsi="Times New Roman"/>
          <w:color w:val="000000"/>
          <w:sz w:val="28"/>
        </w:rPr>
        <w:t>/</w:t>
      </w:r>
      <w:r>
        <w:rPr>
          <w:rFonts w:ascii="Times New Roman" w:hAnsi="Times New Roman"/>
          <w:color w:val="000000"/>
          <w:sz w:val="28"/>
        </w:rPr>
        <w:t>catalog</w:t>
      </w:r>
      <w:r w:rsidRPr="00091DBF">
        <w:rPr>
          <w:rFonts w:ascii="Times New Roman" w:hAnsi="Times New Roman"/>
          <w:color w:val="000000"/>
          <w:sz w:val="28"/>
        </w:rPr>
        <w:t>/</w:t>
      </w:r>
      <w:bookmarkEnd w:id="13"/>
      <w:r w:rsidRPr="00091DBF">
        <w:rPr>
          <w:rFonts w:ascii="Times New Roman" w:hAnsi="Times New Roman"/>
          <w:color w:val="333333"/>
          <w:sz w:val="28"/>
        </w:rPr>
        <w:t>‌</w:t>
      </w:r>
      <w:bookmarkEnd w:id="10"/>
    </w:p>
    <w:sectPr w:rsidR="00744771" w:rsidRPr="00091DBF" w:rsidSect="00EA69F8">
      <w:pgSz w:w="16839" w:h="11907"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6E2F"/>
    <w:multiLevelType w:val="multilevel"/>
    <w:tmpl w:val="B48E56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317B4D"/>
    <w:multiLevelType w:val="multilevel"/>
    <w:tmpl w:val="2F3A45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AA5AD6"/>
    <w:multiLevelType w:val="multilevel"/>
    <w:tmpl w:val="1BB8C9A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DA7324"/>
    <w:multiLevelType w:val="multilevel"/>
    <w:tmpl w:val="D35A9C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9918B6"/>
    <w:multiLevelType w:val="multilevel"/>
    <w:tmpl w:val="79EA847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9008E6"/>
    <w:multiLevelType w:val="multilevel"/>
    <w:tmpl w:val="1F962D8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1464A8"/>
    <w:multiLevelType w:val="multilevel"/>
    <w:tmpl w:val="A1F6DF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544380"/>
    <w:multiLevelType w:val="multilevel"/>
    <w:tmpl w:val="9D38FD2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6D38F3"/>
    <w:multiLevelType w:val="multilevel"/>
    <w:tmpl w:val="0B88B87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FD3C52"/>
    <w:multiLevelType w:val="multilevel"/>
    <w:tmpl w:val="C61E06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381382"/>
    <w:multiLevelType w:val="multilevel"/>
    <w:tmpl w:val="0AB07F7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4811E7"/>
    <w:multiLevelType w:val="multilevel"/>
    <w:tmpl w:val="DE82E51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8B14F1"/>
    <w:multiLevelType w:val="multilevel"/>
    <w:tmpl w:val="4A924B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81170A"/>
    <w:multiLevelType w:val="multilevel"/>
    <w:tmpl w:val="0FB6F5B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1009F1"/>
    <w:multiLevelType w:val="multilevel"/>
    <w:tmpl w:val="47760FD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E137A0"/>
    <w:multiLevelType w:val="multilevel"/>
    <w:tmpl w:val="596E610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576D02"/>
    <w:multiLevelType w:val="multilevel"/>
    <w:tmpl w:val="8D0A267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891E29"/>
    <w:multiLevelType w:val="multilevel"/>
    <w:tmpl w:val="7AF448D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1E074D"/>
    <w:multiLevelType w:val="multilevel"/>
    <w:tmpl w:val="7F5A404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D7589F"/>
    <w:multiLevelType w:val="multilevel"/>
    <w:tmpl w:val="45FA062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6A54AC"/>
    <w:multiLevelType w:val="multilevel"/>
    <w:tmpl w:val="3732CC9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9F1C31"/>
    <w:multiLevelType w:val="multilevel"/>
    <w:tmpl w:val="7C40196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275C1E"/>
    <w:multiLevelType w:val="multilevel"/>
    <w:tmpl w:val="74FC873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407779"/>
    <w:multiLevelType w:val="multilevel"/>
    <w:tmpl w:val="4848480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8F20CA"/>
    <w:multiLevelType w:val="multilevel"/>
    <w:tmpl w:val="3BBE6BE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9F1E27"/>
    <w:multiLevelType w:val="multilevel"/>
    <w:tmpl w:val="E39800D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EA2A5A"/>
    <w:multiLevelType w:val="multilevel"/>
    <w:tmpl w:val="D2AA84BC"/>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7EC148F"/>
    <w:multiLevelType w:val="multilevel"/>
    <w:tmpl w:val="E34ECB9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D11774"/>
    <w:multiLevelType w:val="multilevel"/>
    <w:tmpl w:val="FB2C736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4D2B1E"/>
    <w:multiLevelType w:val="multilevel"/>
    <w:tmpl w:val="A268F36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824D09"/>
    <w:multiLevelType w:val="multilevel"/>
    <w:tmpl w:val="24C4F79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DE4497"/>
    <w:multiLevelType w:val="multilevel"/>
    <w:tmpl w:val="095A2DA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6C32B1"/>
    <w:multiLevelType w:val="multilevel"/>
    <w:tmpl w:val="C8145C9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9354A7C"/>
    <w:multiLevelType w:val="multilevel"/>
    <w:tmpl w:val="55807BE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2440CB"/>
    <w:multiLevelType w:val="multilevel"/>
    <w:tmpl w:val="DE8EAD9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1"/>
  </w:num>
  <w:num w:numId="3">
    <w:abstractNumId w:val="31"/>
  </w:num>
  <w:num w:numId="4">
    <w:abstractNumId w:val="34"/>
  </w:num>
  <w:num w:numId="5">
    <w:abstractNumId w:val="7"/>
  </w:num>
  <w:num w:numId="6">
    <w:abstractNumId w:val="14"/>
  </w:num>
  <w:num w:numId="7">
    <w:abstractNumId w:val="12"/>
  </w:num>
  <w:num w:numId="8">
    <w:abstractNumId w:val="25"/>
  </w:num>
  <w:num w:numId="9">
    <w:abstractNumId w:val="20"/>
  </w:num>
  <w:num w:numId="10">
    <w:abstractNumId w:val="0"/>
  </w:num>
  <w:num w:numId="11">
    <w:abstractNumId w:val="10"/>
  </w:num>
  <w:num w:numId="12">
    <w:abstractNumId w:val="22"/>
  </w:num>
  <w:num w:numId="13">
    <w:abstractNumId w:val="4"/>
  </w:num>
  <w:num w:numId="14">
    <w:abstractNumId w:val="6"/>
  </w:num>
  <w:num w:numId="15">
    <w:abstractNumId w:val="1"/>
  </w:num>
  <w:num w:numId="16">
    <w:abstractNumId w:val="29"/>
  </w:num>
  <w:num w:numId="17">
    <w:abstractNumId w:val="33"/>
  </w:num>
  <w:num w:numId="18">
    <w:abstractNumId w:val="13"/>
  </w:num>
  <w:num w:numId="19">
    <w:abstractNumId w:val="5"/>
  </w:num>
  <w:num w:numId="20">
    <w:abstractNumId w:val="16"/>
  </w:num>
  <w:num w:numId="21">
    <w:abstractNumId w:val="9"/>
  </w:num>
  <w:num w:numId="22">
    <w:abstractNumId w:val="21"/>
  </w:num>
  <w:num w:numId="23">
    <w:abstractNumId w:val="28"/>
  </w:num>
  <w:num w:numId="24">
    <w:abstractNumId w:val="18"/>
  </w:num>
  <w:num w:numId="25">
    <w:abstractNumId w:val="15"/>
  </w:num>
  <w:num w:numId="26">
    <w:abstractNumId w:val="30"/>
  </w:num>
  <w:num w:numId="27">
    <w:abstractNumId w:val="2"/>
  </w:num>
  <w:num w:numId="28">
    <w:abstractNumId w:val="27"/>
  </w:num>
  <w:num w:numId="29">
    <w:abstractNumId w:val="32"/>
  </w:num>
  <w:num w:numId="30">
    <w:abstractNumId w:val="23"/>
  </w:num>
  <w:num w:numId="31">
    <w:abstractNumId w:val="17"/>
  </w:num>
  <w:num w:numId="32">
    <w:abstractNumId w:val="26"/>
  </w:num>
  <w:num w:numId="33">
    <w:abstractNumId w:val="19"/>
  </w:num>
  <w:num w:numId="34">
    <w:abstractNumId w:val="8"/>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58F"/>
    <w:rsid w:val="00091DBF"/>
    <w:rsid w:val="000C6DE8"/>
    <w:rsid w:val="0023052F"/>
    <w:rsid w:val="00237EE6"/>
    <w:rsid w:val="002526EC"/>
    <w:rsid w:val="004A49F7"/>
    <w:rsid w:val="00531CD4"/>
    <w:rsid w:val="006E0C8A"/>
    <w:rsid w:val="00744771"/>
    <w:rsid w:val="0081658F"/>
    <w:rsid w:val="00847E15"/>
    <w:rsid w:val="00AA0BF1"/>
    <w:rsid w:val="00B559E7"/>
    <w:rsid w:val="00D94AFF"/>
    <w:rsid w:val="00EA6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04D2F"/>
  <w15:docId w15:val="{D69D6962-5C9F-4B60-A1F0-E77A5B97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0"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link w:val="af"/>
    <w:rsid w:val="00091DBF"/>
    <w:pPr>
      <w:spacing w:after="0" w:line="240" w:lineRule="auto"/>
    </w:pPr>
    <w:rPr>
      <w:rFonts w:ascii="Arial Unicode MS" w:eastAsia="Times New Roman" w:hAnsi="Arial Unicode MS" w:cs="Times New Roman"/>
      <w:color w:val="000000"/>
      <w:szCs w:val="20"/>
    </w:rPr>
  </w:style>
  <w:style w:type="character" w:customStyle="1" w:styleId="af">
    <w:name w:val="Без интервала Знак"/>
    <w:link w:val="ae"/>
    <w:rsid w:val="00091DBF"/>
    <w:rPr>
      <w:rFonts w:ascii="Arial Unicode MS" w:eastAsia="Times New Roman" w:hAnsi="Arial Unicode MS" w:cs="Times New Roman"/>
      <w:color w:val="00000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63" Type="http://schemas.openxmlformats.org/officeDocument/2006/relationships/hyperlink" Target="https://m.edsoo.ru/863cd3d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226" Type="http://schemas.openxmlformats.org/officeDocument/2006/relationships/hyperlink" Target="https://m.edsoo.ru/863df4a8" TargetMode="External"/><Relationship Id="rId268" Type="http://schemas.openxmlformats.org/officeDocument/2006/relationships/hyperlink" Target="https://m.edsoo.ru/863e4084"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5" Type="http://schemas.openxmlformats.org/officeDocument/2006/relationships/hyperlink" Target="https://m.edsoo.ru/7f413368" TargetMode="External"/><Relationship Id="rId181" Type="http://schemas.openxmlformats.org/officeDocument/2006/relationships/hyperlink" Target="https://m.edsoo.ru/863da070" TargetMode="External"/><Relationship Id="rId237" Type="http://schemas.openxmlformats.org/officeDocument/2006/relationships/hyperlink" Target="https://m.edsoo.ru/863e10b4" TargetMode="External"/><Relationship Id="rId279" Type="http://schemas.openxmlformats.org/officeDocument/2006/relationships/hyperlink" Target="https://m.edsoo.ru/863e51fa"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48" Type="http://schemas.openxmlformats.org/officeDocument/2006/relationships/hyperlink" Target="https://m.edsoo.ru/863e20d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8" Type="http://schemas.openxmlformats.org/officeDocument/2006/relationships/hyperlink" Target="https://m.edsoo.ru/863de1ca" TargetMode="External"/><Relationship Id="rId239" Type="http://schemas.openxmlformats.org/officeDocument/2006/relationships/hyperlink" Target="https://m.edsoo.ru/863e1398" TargetMode="External"/><Relationship Id="rId250" Type="http://schemas.openxmlformats.org/officeDocument/2006/relationships/hyperlink" Target="https://m.edsoo.ru/863e231a" TargetMode="External"/><Relationship Id="rId271" Type="http://schemas.openxmlformats.org/officeDocument/2006/relationships/hyperlink" Target="https://m.edsoo.ru/863e485e"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31" Type="http://schemas.openxmlformats.org/officeDocument/2006/relationships/hyperlink" Target="https://m.edsoo.ru/863d61e6"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240" Type="http://schemas.openxmlformats.org/officeDocument/2006/relationships/hyperlink" Target="https://m.edsoo.ru/863e15f0" TargetMode="External"/><Relationship Id="rId261" Type="http://schemas.openxmlformats.org/officeDocument/2006/relationships/hyperlink" Target="https://m.edsoo.ru/863e38a0"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219" Type="http://schemas.openxmlformats.org/officeDocument/2006/relationships/hyperlink" Target="https://m.edsoo.ru/863de6c0" TargetMode="External"/><Relationship Id="rId230" Type="http://schemas.openxmlformats.org/officeDocument/2006/relationships/hyperlink" Target="https://m.edsoo.ru/863dfc6e" TargetMode="External"/><Relationship Id="rId251" Type="http://schemas.openxmlformats.org/officeDocument/2006/relationships/hyperlink" Target="https://m.edsoo.ru/863e25f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220" Type="http://schemas.openxmlformats.org/officeDocument/2006/relationships/hyperlink" Target="https://m.edsoo.ru/863de846"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2ca" TargetMode="External"/><Relationship Id="rId185" Type="http://schemas.openxmlformats.org/officeDocument/2006/relationships/hyperlink" Target="https://m.edsoo.ru/863da53e" TargetMode="External"/><Relationship Id="rId9" Type="http://schemas.openxmlformats.org/officeDocument/2006/relationships/hyperlink" Target="https://m.edsoo.ru/7f413368" TargetMode="External"/><Relationship Id="rId210" Type="http://schemas.openxmlformats.org/officeDocument/2006/relationships/hyperlink" Target="https://m.edsoo.ru/863dce9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213" Type="http://schemas.openxmlformats.org/officeDocument/2006/relationships/hyperlink" Target="https://m.edsoo.ru/863dd8ba"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94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5" Type="http://schemas.openxmlformats.org/officeDocument/2006/relationships/hyperlink" Target="https://m.edsoo.ru/863e098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179" Type="http://schemas.openxmlformats.org/officeDocument/2006/relationships/hyperlink" Target="https://m.edsoo.ru/863d9ba2"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5" Type="http://schemas.openxmlformats.org/officeDocument/2006/relationships/hyperlink" Target="https://m.edsoo.ru/863df354"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94" Type="http://schemas.openxmlformats.org/officeDocument/2006/relationships/hyperlink" Target="https://m.edsoo.ru/863d1e98" TargetMode="External"/><Relationship Id="rId148" Type="http://schemas.openxmlformats.org/officeDocument/2006/relationships/hyperlink" Target="https://m.edsoo.ru/863d6cc2" TargetMode="External"/><Relationship Id="rId169" Type="http://schemas.openxmlformats.org/officeDocument/2006/relationships/hyperlink" Target="https://m.edsoo.ru/863d8d74" TargetMode="External"/><Relationship Id="rId4" Type="http://schemas.openxmlformats.org/officeDocument/2006/relationships/webSettings" Target="webSettings.xml"/><Relationship Id="rId180" Type="http://schemas.openxmlformats.org/officeDocument/2006/relationships/hyperlink" Target="https://m.edsoo.ru/863d9d50"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e2a"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216" Type="http://schemas.openxmlformats.org/officeDocument/2006/relationships/hyperlink" Target="https://m.edsoo.ru/863ddd60" TargetMode="External"/><Relationship Id="rId258" Type="http://schemas.openxmlformats.org/officeDocument/2006/relationships/hyperlink" Target="https://m.edsoo.ru/863e3422" TargetMode="External"/><Relationship Id="rId22" Type="http://schemas.openxmlformats.org/officeDocument/2006/relationships/hyperlink" Target="https://m.edsoo.ru/7f418886"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71" Type="http://schemas.openxmlformats.org/officeDocument/2006/relationships/hyperlink" Target="https://m.edsoo.ru/863d9260" TargetMode="External"/><Relationship Id="rId227" Type="http://schemas.openxmlformats.org/officeDocument/2006/relationships/hyperlink" Target="https://m.edsoo.ru/863df606" TargetMode="External"/><Relationship Id="rId269" Type="http://schemas.openxmlformats.org/officeDocument/2006/relationships/hyperlink" Target="https://m.edsoo.ru/863e45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19468</Words>
  <Characters>110970</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руководитель</cp:lastModifiedBy>
  <cp:revision>10</cp:revision>
  <dcterms:created xsi:type="dcterms:W3CDTF">2025-09-11T13:41:00Z</dcterms:created>
  <dcterms:modified xsi:type="dcterms:W3CDTF">2025-10-21T06:13:00Z</dcterms:modified>
</cp:coreProperties>
</file>